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F22A" w14:textId="6BBB2C3B" w:rsidR="00FA3366" w:rsidRPr="00FA3366" w:rsidRDefault="00FA4F40" w:rsidP="00EE626B">
      <w:pPr>
        <w:pStyle w:val="Title"/>
        <w:tabs>
          <w:tab w:val="left" w:pos="3150"/>
        </w:tabs>
        <w:spacing w:line="23" w:lineRule="atLeast"/>
        <w:rPr>
          <w:rFonts w:ascii="Times New Roman" w:hAnsi="Times New Roman" w:cs="Times New Roman"/>
          <w:sz w:val="28"/>
          <w:szCs w:val="28"/>
        </w:rPr>
      </w:pPr>
      <w:r>
        <w:rPr>
          <w:rFonts w:ascii="Times New Roman" w:hAnsi="Times New Roman" w:cs="Times New Roman"/>
          <w:sz w:val="28"/>
          <w:szCs w:val="28"/>
        </w:rPr>
        <w:t xml:space="preserve">HUBUNGAN POLIMORFISME GEN MTHFR C677T </w:t>
      </w:r>
      <w:r w:rsidR="00A93C57">
        <w:rPr>
          <w:rFonts w:ascii="Times New Roman" w:hAnsi="Times New Roman" w:cs="Times New Roman"/>
          <w:sz w:val="28"/>
          <w:szCs w:val="28"/>
        </w:rPr>
        <w:t>DENGAN</w:t>
      </w:r>
      <w:r>
        <w:rPr>
          <w:rFonts w:ascii="Times New Roman" w:hAnsi="Times New Roman" w:cs="Times New Roman"/>
          <w:sz w:val="28"/>
          <w:szCs w:val="28"/>
        </w:rPr>
        <w:t xml:space="preserve"> KADAR TR</w:t>
      </w:r>
      <w:r w:rsidR="00954439">
        <w:rPr>
          <w:rFonts w:ascii="Times New Roman" w:hAnsi="Times New Roman" w:cs="Times New Roman"/>
          <w:sz w:val="28"/>
          <w:szCs w:val="28"/>
        </w:rPr>
        <w:t>IGLISERIDA DARAH PADA PASIEN JANTUNG KORONER</w:t>
      </w:r>
    </w:p>
    <w:p w14:paraId="66BAE6A2" w14:textId="77777777" w:rsidR="00FA3366" w:rsidRPr="00FA3366" w:rsidRDefault="00FA3366" w:rsidP="009062F1">
      <w:pPr>
        <w:pStyle w:val="Ventura-Author"/>
        <w:spacing w:line="23" w:lineRule="atLeast"/>
        <w:jc w:val="left"/>
        <w:rPr>
          <w:rFonts w:ascii="Times New Roman" w:hAnsi="Times New Roman"/>
          <w:b/>
        </w:rPr>
      </w:pPr>
    </w:p>
    <w:p w14:paraId="2B2EC997" w14:textId="3402360D" w:rsidR="00FA3366" w:rsidRPr="00FA3366" w:rsidRDefault="00FA4F40" w:rsidP="00EE626B">
      <w:pPr>
        <w:pStyle w:val="Ventura-Author"/>
        <w:spacing w:line="23" w:lineRule="atLeast"/>
        <w:jc w:val="center"/>
        <w:rPr>
          <w:rFonts w:ascii="Times New Roman" w:hAnsi="Times New Roman"/>
          <w:b/>
        </w:rPr>
      </w:pPr>
      <w:r>
        <w:rPr>
          <w:rFonts w:ascii="Times New Roman" w:hAnsi="Times New Roman"/>
          <w:b/>
        </w:rPr>
        <w:t>Cahyani Eka Tiastuti</w:t>
      </w:r>
    </w:p>
    <w:p w14:paraId="3CF87F8C" w14:textId="6DF18376" w:rsidR="00FA3366" w:rsidRPr="00FA3366" w:rsidRDefault="00A93C57" w:rsidP="00EE626B">
      <w:pPr>
        <w:pStyle w:val="Ventura-AuthorAddress"/>
        <w:spacing w:line="23" w:lineRule="atLeast"/>
        <w:jc w:val="center"/>
        <w:rPr>
          <w:rFonts w:ascii="Times New Roman" w:hAnsi="Times New Roman"/>
        </w:rPr>
      </w:pPr>
      <w:r>
        <w:rPr>
          <w:rFonts w:ascii="Times New Roman" w:hAnsi="Times New Roman"/>
        </w:rPr>
        <w:t xml:space="preserve">Program Studi </w:t>
      </w:r>
      <w:r>
        <w:rPr>
          <w:rFonts w:ascii="Times New Roman" w:hAnsi="Times New Roman"/>
        </w:rPr>
        <w:t xml:space="preserve">DIV </w:t>
      </w:r>
      <w:r>
        <w:rPr>
          <w:rFonts w:ascii="Times New Roman" w:hAnsi="Times New Roman"/>
        </w:rPr>
        <w:t>T</w:t>
      </w:r>
      <w:r>
        <w:rPr>
          <w:rFonts w:ascii="Times New Roman" w:hAnsi="Times New Roman"/>
        </w:rPr>
        <w:t>eknologi Laboratorium Medis, Sekolah Tinggi Ilmu Kesehatan Nasional</w:t>
      </w:r>
      <w:r w:rsidR="00FA4F40">
        <w:rPr>
          <w:rFonts w:ascii="Times New Roman" w:hAnsi="Times New Roman"/>
        </w:rPr>
        <w:t xml:space="preserve">, </w:t>
      </w:r>
    </w:p>
    <w:p w14:paraId="2441E199" w14:textId="2994EDBE" w:rsidR="00FA3366" w:rsidRPr="00FA3366" w:rsidRDefault="00FA4F40" w:rsidP="00EE626B">
      <w:pPr>
        <w:pStyle w:val="Ventura-AuthorAddress"/>
        <w:spacing w:line="23" w:lineRule="atLeast"/>
        <w:jc w:val="center"/>
        <w:rPr>
          <w:rFonts w:ascii="Times New Roman" w:hAnsi="Times New Roman"/>
        </w:rPr>
      </w:pPr>
      <w:r>
        <w:rPr>
          <w:rFonts w:ascii="Times New Roman" w:hAnsi="Times New Roman"/>
        </w:rPr>
        <w:t>cahyaniekat@gmail.com</w:t>
      </w:r>
    </w:p>
    <w:p w14:paraId="0E7865DB" w14:textId="77777777" w:rsidR="00FA3366" w:rsidRPr="00FA3366" w:rsidRDefault="00FA3366" w:rsidP="009062F1">
      <w:pPr>
        <w:pStyle w:val="Ventura-AuthorAddress"/>
        <w:spacing w:line="23" w:lineRule="atLeast"/>
        <w:jc w:val="left"/>
        <w:rPr>
          <w:rFonts w:ascii="Times New Roman" w:hAnsi="Times New Roman"/>
        </w:rPr>
      </w:pPr>
    </w:p>
    <w:p w14:paraId="3BE829AC" w14:textId="49228ED1" w:rsidR="00FA3366" w:rsidRPr="00FA3366" w:rsidRDefault="00954439" w:rsidP="00EE626B">
      <w:pPr>
        <w:pStyle w:val="Ventura-Author"/>
        <w:spacing w:line="23" w:lineRule="atLeast"/>
        <w:jc w:val="center"/>
        <w:rPr>
          <w:rFonts w:ascii="Times New Roman" w:hAnsi="Times New Roman"/>
          <w:b/>
        </w:rPr>
      </w:pPr>
      <w:r>
        <w:rPr>
          <w:rFonts w:ascii="Times New Roman" w:hAnsi="Times New Roman"/>
          <w:b/>
        </w:rPr>
        <w:t>Didik Wahyudi*</w:t>
      </w:r>
    </w:p>
    <w:p w14:paraId="3753800B" w14:textId="654D3D73" w:rsidR="00A93C57" w:rsidRPr="00FA3366" w:rsidRDefault="00A93C57" w:rsidP="00A93C57">
      <w:pPr>
        <w:pStyle w:val="Ventura-AuthorAddress"/>
        <w:spacing w:line="23" w:lineRule="atLeast"/>
        <w:jc w:val="center"/>
        <w:rPr>
          <w:rFonts w:ascii="Times New Roman" w:hAnsi="Times New Roman"/>
        </w:rPr>
      </w:pPr>
      <w:r>
        <w:rPr>
          <w:rFonts w:ascii="Times New Roman" w:hAnsi="Times New Roman"/>
        </w:rPr>
        <w:t xml:space="preserve">Program Studi </w:t>
      </w:r>
      <w:r>
        <w:rPr>
          <w:rFonts w:ascii="Times New Roman" w:hAnsi="Times New Roman"/>
        </w:rPr>
        <w:t>DIV</w:t>
      </w:r>
      <w:r>
        <w:rPr>
          <w:rFonts w:ascii="Times New Roman" w:hAnsi="Times New Roman"/>
        </w:rPr>
        <w:t xml:space="preserve"> T</w:t>
      </w:r>
      <w:r>
        <w:rPr>
          <w:rFonts w:ascii="Times New Roman" w:hAnsi="Times New Roman"/>
        </w:rPr>
        <w:t>eknologi L</w:t>
      </w:r>
      <w:r>
        <w:rPr>
          <w:rFonts w:ascii="Times New Roman" w:hAnsi="Times New Roman"/>
        </w:rPr>
        <w:t>aboratorium Medis,</w:t>
      </w:r>
      <w:r>
        <w:rPr>
          <w:rFonts w:ascii="Times New Roman" w:hAnsi="Times New Roman"/>
        </w:rPr>
        <w:t xml:space="preserve"> </w:t>
      </w:r>
      <w:r>
        <w:rPr>
          <w:rFonts w:ascii="Times New Roman" w:hAnsi="Times New Roman"/>
        </w:rPr>
        <w:t xml:space="preserve">Sekolah Tinggi Ilmu Kesehatan Nasional, </w:t>
      </w:r>
    </w:p>
    <w:p w14:paraId="39605EFB" w14:textId="4D1F2800" w:rsidR="00FA3366" w:rsidRPr="00FA3366" w:rsidRDefault="00FA4F40" w:rsidP="00EE626B">
      <w:pPr>
        <w:pStyle w:val="Ventura-AuthorAddress"/>
        <w:spacing w:line="23" w:lineRule="atLeast"/>
        <w:jc w:val="center"/>
        <w:rPr>
          <w:rFonts w:ascii="Times New Roman" w:hAnsi="Times New Roman"/>
        </w:rPr>
      </w:pPr>
      <w:r>
        <w:rPr>
          <w:rFonts w:ascii="Times New Roman" w:hAnsi="Times New Roman"/>
        </w:rPr>
        <w:t>didik.wahyudi@stikesnas.ac.id</w:t>
      </w:r>
    </w:p>
    <w:p w14:paraId="4128A052" w14:textId="77777777" w:rsidR="00FA3366" w:rsidRPr="00FA3366" w:rsidRDefault="00FA3366" w:rsidP="00EE626B">
      <w:pPr>
        <w:spacing w:after="0" w:line="23" w:lineRule="atLeast"/>
        <w:jc w:val="center"/>
        <w:rPr>
          <w:rFonts w:ascii="Times New Roman" w:hAnsi="Times New Roman" w:cs="Times New Roman"/>
        </w:rPr>
      </w:pPr>
    </w:p>
    <w:p w14:paraId="4E9B3B29" w14:textId="21B405E4" w:rsidR="00FA3366" w:rsidRPr="00FA3366" w:rsidRDefault="00FA3366" w:rsidP="00EE626B">
      <w:pPr>
        <w:spacing w:after="0" w:line="23" w:lineRule="atLeast"/>
        <w:ind w:right="39"/>
        <w:jc w:val="center"/>
        <w:rPr>
          <w:rFonts w:ascii="Times New Roman" w:hAnsi="Times New Roman" w:cs="Times New Roman"/>
        </w:rPr>
      </w:pPr>
      <w:r w:rsidRPr="00FA3366">
        <w:rPr>
          <w:rFonts w:ascii="Times New Roman" w:eastAsia="Times New Roman" w:hAnsi="Times New Roman" w:cs="Times New Roman"/>
          <w:b/>
          <w:i/>
          <w:w w:val="115"/>
          <w:sz w:val="16"/>
          <w:szCs w:val="16"/>
        </w:rPr>
        <w:t>ABSTRAK</w:t>
      </w:r>
    </w:p>
    <w:p w14:paraId="7FB6FA50" w14:textId="77777777" w:rsidR="00954439" w:rsidRPr="002D527C" w:rsidRDefault="00954439" w:rsidP="00954439">
      <w:pPr>
        <w:jc w:val="both"/>
        <w:rPr>
          <w:rFonts w:ascii="Book Antiqua" w:hAnsi="Book Antiqua" w:cs="Times New Roman"/>
          <w:b/>
          <w:sz w:val="18"/>
        </w:rPr>
      </w:pPr>
      <w:r w:rsidRPr="002D527C">
        <w:rPr>
          <w:rFonts w:ascii="Book Antiqua" w:hAnsi="Book Antiqua" w:cs="Times New Roman"/>
          <w:b/>
          <w:sz w:val="18"/>
        </w:rPr>
        <w:t>Penyakit jantung koroner atau disingkat PJK adalah suatu kelainan yang disebabkan oleh penyempitan atau penghambatan pembuluh darah arteri yang mengalirkan darah ke otot jantung dan merupakan kelainan miokardium yang disebabkan oleh insufisiensi aliran darah koroner. Penyumbatan pembuluh darah ini disebabkan</w:t>
      </w:r>
      <w:r>
        <w:rPr>
          <w:rFonts w:ascii="Book Antiqua" w:hAnsi="Book Antiqua" w:cs="Times New Roman"/>
          <w:b/>
          <w:sz w:val="18"/>
        </w:rPr>
        <w:t xml:space="preserve"> </w:t>
      </w:r>
      <w:r w:rsidRPr="002D527C">
        <w:rPr>
          <w:rFonts w:ascii="Book Antiqua" w:hAnsi="Book Antiqua" w:cs="Times New Roman"/>
          <w:b/>
          <w:sz w:val="18"/>
        </w:rPr>
        <w:t xml:space="preserve">oleh adanya </w:t>
      </w:r>
      <w:r>
        <w:rPr>
          <w:rFonts w:ascii="Book Antiqua" w:hAnsi="Book Antiqua" w:cs="Times New Roman"/>
          <w:b/>
          <w:sz w:val="18"/>
        </w:rPr>
        <w:t>hyperlipidemia atau penumpukan lemak salah satunya trigliserida darah dan hiperhomosisteinemia atau peningkatan kadar homosistein dalam darah.</w:t>
      </w:r>
      <w:r w:rsidRPr="002D527C">
        <w:rPr>
          <w:rFonts w:ascii="Book Antiqua" w:hAnsi="Book Antiqua" w:cs="Times New Roman"/>
          <w:b/>
          <w:sz w:val="18"/>
        </w:rPr>
        <w:t xml:space="preserve"> Polimorfisme gen MTHFR C677T menyebabkan peningkatan kadar homosisein yang berhubungan erat dengan terjadinya aterosklerosis sebagai penyebab jantung koroner. Tujuan dari penelitian ini yaitu untuk mengetahui hubungan polimorfisme gen MTHFRR C677T terhadap kadar trigliserida darah pasien jantung koroner. </w:t>
      </w:r>
      <w:r>
        <w:rPr>
          <w:rFonts w:ascii="Book Antiqua" w:hAnsi="Book Antiqua" w:cs="Times New Roman"/>
          <w:b/>
          <w:sz w:val="18"/>
        </w:rPr>
        <w:t>Penelitian ini dilakukan pada responden pasien jantung koroner di RSUD dr. Soehadi Prijonegoro Sragen, dengan metode pendekatan cross sectional. Kadar trigliserida darah dilakukan dengan metode GPO-PAP dan polimorfisme gen MTHFR diperiksa dengan metode RT-PCR, hasil yang diperoleh dianalisa menggunakan uji Chi Square 2x2.</w:t>
      </w:r>
      <w:r w:rsidRPr="002D527C">
        <w:rPr>
          <w:rFonts w:ascii="Book Antiqua" w:hAnsi="Book Antiqua" w:cs="Times New Roman"/>
          <w:b/>
          <w:sz w:val="18"/>
        </w:rPr>
        <w:t xml:space="preserve"> Hasil penelitian didapatkan sebanyak 70% responden dengan kadar trigliserida normal dan 30% responden dengan kadar trigliserida tinggi, 3% responden memiliki genotype TT 20% memiliki genotype CT dan 77% memiliki genotype CC. Analisis statistik Chi-Square digunakan untuk mengetahui hubungan kedua variabel. Hasil dari penelitian ini menunjukkan nilai p=0,640 dan bisa disimpulkan bahwa tidak ada hubungan signifikan Polimorfisme gen MTHFR C677T terhadap kadar trigliserida darah pasien jantung koroner.</w:t>
      </w:r>
    </w:p>
    <w:p w14:paraId="1BB4C5A4" w14:textId="77777777" w:rsidR="00FA3366" w:rsidRPr="00FA3366" w:rsidRDefault="00FA3366" w:rsidP="002D527C">
      <w:pPr>
        <w:spacing w:after="0" w:line="23" w:lineRule="atLeast"/>
        <w:ind w:right="39"/>
        <w:jc w:val="both"/>
        <w:rPr>
          <w:rFonts w:ascii="Times New Roman" w:hAnsi="Times New Roman" w:cs="Times New Roman"/>
          <w:i/>
          <w:sz w:val="16"/>
          <w:szCs w:val="16"/>
        </w:rPr>
      </w:pPr>
    </w:p>
    <w:p w14:paraId="010EEED6" w14:textId="45EFDBFE" w:rsidR="00FA3366" w:rsidRPr="002D527C" w:rsidRDefault="00FA3366" w:rsidP="009062F1">
      <w:pPr>
        <w:spacing w:after="0" w:line="23" w:lineRule="atLeast"/>
        <w:rPr>
          <w:rFonts w:ascii="Times New Roman" w:hAnsi="Times New Roman" w:cs="Times New Roman"/>
          <w:i/>
          <w:sz w:val="18"/>
          <w:szCs w:val="18"/>
        </w:rPr>
      </w:pPr>
      <w:r w:rsidRPr="00FA3366">
        <w:rPr>
          <w:rFonts w:ascii="Times New Roman" w:eastAsia="Times New Roman" w:hAnsi="Times New Roman" w:cs="Times New Roman"/>
          <w:b/>
          <w:sz w:val="18"/>
          <w:szCs w:val="18"/>
        </w:rPr>
        <w:t>Kata Kunci</w:t>
      </w:r>
      <w:r w:rsidRPr="00FA3366">
        <w:rPr>
          <w:rFonts w:ascii="Times New Roman" w:hAnsi="Times New Roman" w:cs="Times New Roman"/>
          <w:i/>
          <w:sz w:val="18"/>
          <w:szCs w:val="18"/>
        </w:rPr>
        <w:t xml:space="preserve">: </w:t>
      </w:r>
      <w:r w:rsidR="002D527C" w:rsidRPr="002D527C">
        <w:rPr>
          <w:rFonts w:ascii="Times New Roman" w:hAnsi="Times New Roman" w:cs="Times New Roman"/>
          <w:i/>
          <w:sz w:val="18"/>
          <w:szCs w:val="24"/>
        </w:rPr>
        <w:t>Penyakit jantung koroner, trigliserida, polimorfisme gen MTHFR</w:t>
      </w:r>
    </w:p>
    <w:p w14:paraId="34ED3B72" w14:textId="77777777" w:rsidR="00FA3366" w:rsidRPr="00FA3366" w:rsidRDefault="00FA3366" w:rsidP="009062F1">
      <w:pPr>
        <w:spacing w:after="0" w:line="23" w:lineRule="atLeast"/>
        <w:rPr>
          <w:rFonts w:ascii="Times New Roman" w:hAnsi="Times New Roman" w:cs="Times New Roman"/>
          <w:i/>
          <w:sz w:val="18"/>
          <w:szCs w:val="18"/>
        </w:rPr>
      </w:pPr>
    </w:p>
    <w:p w14:paraId="0907F5EB" w14:textId="77777777" w:rsidR="00EE626B" w:rsidRDefault="00EE626B" w:rsidP="009062F1">
      <w:pPr>
        <w:spacing w:after="0" w:line="23" w:lineRule="atLeast"/>
        <w:ind w:right="39"/>
        <w:jc w:val="both"/>
        <w:rPr>
          <w:rFonts w:ascii="Times New Roman" w:eastAsia="Times New Roman" w:hAnsi="Times New Roman" w:cs="Times New Roman"/>
          <w:b/>
          <w:i/>
          <w:w w:val="115"/>
          <w:sz w:val="16"/>
          <w:szCs w:val="16"/>
        </w:rPr>
      </w:pPr>
    </w:p>
    <w:p w14:paraId="0C0E44A2" w14:textId="1171E1E2" w:rsidR="00FA3366" w:rsidRDefault="00FA3366" w:rsidP="00EE626B">
      <w:pPr>
        <w:spacing w:after="0" w:line="23" w:lineRule="atLeast"/>
        <w:ind w:right="39"/>
        <w:jc w:val="center"/>
        <w:rPr>
          <w:rFonts w:ascii="Times New Roman" w:hAnsi="Times New Roman" w:cs="Times New Roman"/>
          <w:b/>
          <w:i/>
          <w:w w:val="115"/>
          <w:sz w:val="16"/>
          <w:szCs w:val="16"/>
        </w:rPr>
      </w:pPr>
      <w:r w:rsidRPr="00FA3366">
        <w:rPr>
          <w:rFonts w:ascii="Times New Roman" w:eastAsia="Times New Roman" w:hAnsi="Times New Roman" w:cs="Times New Roman"/>
          <w:b/>
          <w:i/>
          <w:w w:val="115"/>
          <w:sz w:val="16"/>
          <w:szCs w:val="16"/>
        </w:rPr>
        <w:t>ABST</w:t>
      </w:r>
      <w:r w:rsidRPr="00FA3366">
        <w:rPr>
          <w:rFonts w:ascii="Times New Roman" w:hAnsi="Times New Roman" w:cs="Times New Roman"/>
          <w:b/>
          <w:i/>
          <w:w w:val="115"/>
          <w:sz w:val="16"/>
          <w:szCs w:val="16"/>
        </w:rPr>
        <w:t>RACT</w:t>
      </w:r>
    </w:p>
    <w:p w14:paraId="3048BBEB" w14:textId="77777777" w:rsidR="00954439" w:rsidRPr="00D7108B" w:rsidRDefault="00954439" w:rsidP="0095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i/>
          <w:color w:val="202124"/>
          <w:sz w:val="18"/>
          <w:szCs w:val="18"/>
        </w:rPr>
      </w:pPr>
      <w:r w:rsidRPr="00D7108B">
        <w:rPr>
          <w:rFonts w:ascii="Book Antiqua" w:eastAsia="Times New Roman" w:hAnsi="Book Antiqua" w:cs="Courier New"/>
          <w:i/>
          <w:color w:val="202124"/>
          <w:sz w:val="18"/>
          <w:szCs w:val="18"/>
          <w:lang w:val="en"/>
        </w:rPr>
        <w:t xml:space="preserve">Coronary heart disease or abbreviated as CHD is a disorder caused by narrowing or obstruction of the arteries that supply blood to the heart muscle and is a myocardial disorder caused by insufficiency of coronary blood flow. Blockage of blood vessels is caused by hyperlipidemia or accumulation of fat, one of which is blood triglycerides and hyperhomocysteinemia or increased levels of homocysteine </w:t>
      </w:r>
      <w:r w:rsidRPr="00D7108B">
        <w:rPr>
          <w:rFonts w:ascii="Times New Roman" w:eastAsia="Times New Roman" w:hAnsi="Times New Roman" w:cs="Times New Roman"/>
          <w:i/>
          <w:color w:val="202124"/>
          <w:sz w:val="18"/>
          <w:szCs w:val="18"/>
          <w:lang w:val="en"/>
        </w:rPr>
        <w:t>​​</w:t>
      </w:r>
      <w:r w:rsidRPr="00D7108B">
        <w:rPr>
          <w:rFonts w:ascii="Book Antiqua" w:eastAsia="Times New Roman" w:hAnsi="Book Antiqua" w:cs="Courier New"/>
          <w:i/>
          <w:color w:val="202124"/>
          <w:sz w:val="18"/>
          <w:szCs w:val="18"/>
          <w:lang w:val="en"/>
        </w:rPr>
        <w:t>in the blood. The MTHFR C677T gene polymorphism causes increased levels of homocysein which is closely related to the occurrence of atherosclerosis as a cause of coronary heart disease. The aim of this study was to determine the relationship between the MTHFRR C677T gene polymorphism and blood triglyceride levels in coronary heart patients. This research was conducted on respondents from coronary heart patients at RSUD dr. Soehadi Prijonegoro Sragen, using a cross sectional approach. Blood triglyceride levels were carried out using the GPO-PAP method and MTHFR gene polymorphism was examined using the RT-PCR method, the results obtained were analyzed using the 2x2 Chi Square test. The research results showed that 70% of respondents had normal triglyceride levels and 30% of respondents had high triglyceride levels, 3% of respondents had the TT genotype, 20% had the CT genotype and 77% had the CC genotype. Chi-Square statistical analysis was used to determine the relationship between the two variables. The results of this study show a p value = 0.640 and it can be concluded that there is no significant relationship between the MTHFR C677T gene polymorphism and blood triglyceride levels in coronary heart patients.</w:t>
      </w:r>
    </w:p>
    <w:p w14:paraId="4F08DC65" w14:textId="0893FC75" w:rsidR="002D527C" w:rsidRPr="002D527C" w:rsidRDefault="002D527C" w:rsidP="002D527C">
      <w:pPr>
        <w:pStyle w:val="HTMLPreformatted"/>
        <w:jc w:val="both"/>
        <w:rPr>
          <w:rFonts w:ascii="Book Antiqua" w:hAnsi="Book Antiqua" w:cs="Times New Roman"/>
          <w:b/>
          <w:i/>
          <w:sz w:val="18"/>
          <w:szCs w:val="24"/>
        </w:rPr>
      </w:pPr>
    </w:p>
    <w:p w14:paraId="1E5F921A" w14:textId="77777777" w:rsidR="002D527C" w:rsidRPr="00FA3366" w:rsidRDefault="002D527C" w:rsidP="002D527C">
      <w:pPr>
        <w:spacing w:after="0" w:line="23" w:lineRule="atLeast"/>
        <w:ind w:right="79"/>
        <w:jc w:val="both"/>
        <w:rPr>
          <w:rFonts w:ascii="Times New Roman" w:eastAsia="Times New Roman" w:hAnsi="Times New Roman" w:cs="Times New Roman"/>
          <w:i/>
          <w:spacing w:val="-2"/>
          <w:sz w:val="18"/>
          <w:szCs w:val="18"/>
        </w:rPr>
      </w:pPr>
    </w:p>
    <w:p w14:paraId="1FFDC7B2" w14:textId="7B885362" w:rsidR="00FA3366" w:rsidRPr="00FA3366" w:rsidRDefault="00FA3366" w:rsidP="002D527C">
      <w:pPr>
        <w:tabs>
          <w:tab w:val="left" w:pos="6575"/>
        </w:tabs>
        <w:spacing w:after="0" w:line="23" w:lineRule="atLeast"/>
        <w:ind w:right="39"/>
        <w:jc w:val="both"/>
        <w:rPr>
          <w:rFonts w:ascii="Times New Roman" w:hAnsi="Times New Roman" w:cs="Times New Roman"/>
          <w:i/>
          <w:sz w:val="18"/>
          <w:szCs w:val="18"/>
        </w:rPr>
      </w:pPr>
      <w:r w:rsidRPr="00FA3366">
        <w:rPr>
          <w:rFonts w:ascii="Times New Roman" w:eastAsia="Times New Roman" w:hAnsi="Times New Roman" w:cs="Times New Roman"/>
          <w:b/>
          <w:i/>
          <w:position w:val="-1"/>
          <w:sz w:val="18"/>
          <w:szCs w:val="18"/>
        </w:rPr>
        <w:t>Keywords</w:t>
      </w:r>
      <w:r w:rsidRPr="00FA3366">
        <w:rPr>
          <w:rFonts w:ascii="Times New Roman" w:eastAsia="Times New Roman" w:hAnsi="Times New Roman" w:cs="Times New Roman"/>
          <w:i/>
          <w:position w:val="-1"/>
          <w:sz w:val="18"/>
          <w:szCs w:val="18"/>
        </w:rPr>
        <w:t xml:space="preserve">: </w:t>
      </w:r>
      <w:r w:rsidR="002D527C" w:rsidRPr="002D527C">
        <w:rPr>
          <w:rFonts w:ascii="Times New Roman" w:eastAsia="Times New Roman" w:hAnsi="Times New Roman" w:cs="Times New Roman"/>
          <w:i/>
          <w:sz w:val="18"/>
          <w:szCs w:val="24"/>
          <w:lang w:val="en" w:eastAsia="en-ID"/>
        </w:rPr>
        <w:t>Coronary heart disease, triglycerides, MTHFR gene polymorphism</w:t>
      </w:r>
      <w:r w:rsidR="002D527C" w:rsidRPr="002D527C">
        <w:rPr>
          <w:rFonts w:ascii="Times New Roman" w:eastAsia="Times New Roman" w:hAnsi="Times New Roman" w:cs="Times New Roman"/>
          <w:b/>
          <w:i/>
          <w:noProof/>
          <w:position w:val="-1"/>
          <w:sz w:val="12"/>
          <w:szCs w:val="18"/>
          <w:lang w:val="en-ID" w:eastAsia="en-ID"/>
        </w:rPr>
        <w:t xml:space="preserve"> </w:t>
      </w:r>
      <w:r w:rsidR="002D527C">
        <w:rPr>
          <w:rFonts w:ascii="Times New Roman" w:eastAsia="Times New Roman" w:hAnsi="Times New Roman" w:cs="Times New Roman"/>
          <w:b/>
          <w:i/>
          <w:noProof/>
          <w:position w:val="-1"/>
          <w:sz w:val="12"/>
          <w:szCs w:val="18"/>
          <w:lang w:val="en-ID" w:eastAsia="en-ID"/>
        </w:rPr>
        <w:tab/>
      </w:r>
    </w:p>
    <w:p w14:paraId="65E2B45B" w14:textId="77777777" w:rsidR="00FA3366" w:rsidRDefault="00FA3366" w:rsidP="009062F1">
      <w:pPr>
        <w:spacing w:after="0" w:line="23" w:lineRule="atLeast"/>
        <w:rPr>
          <w:rFonts w:ascii="Times New Roman" w:hAnsi="Times New Roman" w:cs="Times New Roman"/>
          <w:b/>
          <w:sz w:val="24"/>
          <w:szCs w:val="24"/>
        </w:rPr>
      </w:pPr>
    </w:p>
    <w:p w14:paraId="452DE5D8" w14:textId="77777777" w:rsidR="009062F1" w:rsidRDefault="009062F1" w:rsidP="009062F1">
      <w:pPr>
        <w:spacing w:after="0" w:line="23" w:lineRule="atLeast"/>
        <w:rPr>
          <w:rFonts w:ascii="Times New Roman" w:hAnsi="Times New Roman" w:cs="Times New Roman"/>
          <w:b/>
          <w:sz w:val="24"/>
          <w:szCs w:val="24"/>
        </w:rPr>
        <w:sectPr w:rsidR="009062F1" w:rsidSect="00601D28">
          <w:pgSz w:w="12240" w:h="15840"/>
          <w:pgMar w:top="1440" w:right="1440" w:bottom="1440" w:left="1843" w:header="720" w:footer="720" w:gutter="0"/>
          <w:cols w:space="720"/>
          <w:docGrid w:linePitch="360"/>
        </w:sectPr>
      </w:pPr>
    </w:p>
    <w:p w14:paraId="0CD760B2" w14:textId="37F3C220" w:rsidR="00FA3366" w:rsidRPr="00FA3366" w:rsidRDefault="00FA3366" w:rsidP="009062F1">
      <w:pPr>
        <w:spacing w:after="0" w:line="23" w:lineRule="atLeast"/>
        <w:rPr>
          <w:rFonts w:ascii="Times New Roman" w:hAnsi="Times New Roman" w:cs="Times New Roman"/>
          <w:b/>
          <w:bCs/>
          <w:w w:val="99"/>
        </w:rPr>
      </w:pPr>
      <w:r w:rsidRPr="00FA3366">
        <w:rPr>
          <w:rFonts w:ascii="Times New Roman" w:hAnsi="Times New Roman" w:cs="Times New Roman"/>
          <w:b/>
          <w:sz w:val="24"/>
          <w:szCs w:val="24"/>
        </w:rPr>
        <w:lastRenderedPageBreak/>
        <w:t xml:space="preserve">PENDAHULUAN  </w:t>
      </w:r>
    </w:p>
    <w:p w14:paraId="25733A0E" w14:textId="41544713" w:rsidR="0003172E" w:rsidRDefault="008B5876" w:rsidP="009062F1">
      <w:pPr>
        <w:pStyle w:val="BodyText"/>
        <w:kinsoku w:val="0"/>
        <w:overflowPunct w:val="0"/>
        <w:spacing w:line="23" w:lineRule="atLeast"/>
        <w:ind w:firstLine="426"/>
        <w:jc w:val="both"/>
      </w:pPr>
      <w:r>
        <w:t xml:space="preserve">Penyakit jantung koroner atau disingkat PJK adalah suatu kelainan yang disebabkan oleh penyempitan atau penghambatan pembuluh darah arteri yang mengalirkan darah ke otot jantung dan merupakan kelainan miokardium yang disebabkan oleh insufisiensi aliran darah koroner </w:t>
      </w:r>
      <w:r w:rsidR="009C0DAE">
        <w:fldChar w:fldCharType="begin" w:fldLock="1"/>
      </w:r>
      <w:r w:rsidR="009C0DAE">
        <w:instrText>ADDIN CSL_CITATION {"citationItems":[{"id":"ITEM-1","itemData":{"author":[{"dropping-particle":"","family":"Irmalita","given":"","non-dropping-particle":"","parse-names":false,"suffix":""}],"id":"ITEM-1","issued":{"date-parts":[["2015"]]},"publisher":"Perhimpunan Dokter Spesialis Kardiovaskuler Indonesia","publisher-place":"Jakarta","title":"Pedoman Tatalaksana Sindrom Koroner Akut (3 ed).","type":"book"},"uris":["http://www.mendeley.com/documents/?uuid=a8ea6fb7-248f-4265-9581-cc3073bedc37"]}],"mendeley":{"formattedCitation":"(Irmalita, 2015)","plainTextFormattedCitation":"(Irmalita, 2015)","previouslyFormattedCitation":"(Irmalita, 2015)"},"properties":{"noteIndex":0},"schema":"https://github.com/citation-style-language/schema/raw/master/csl-citation.json"}</w:instrText>
      </w:r>
      <w:r w:rsidR="009C0DAE">
        <w:fldChar w:fldCharType="separate"/>
      </w:r>
      <w:r w:rsidR="009C0DAE" w:rsidRPr="009C0DAE">
        <w:rPr>
          <w:noProof/>
        </w:rPr>
        <w:t>(Irmalita, 2015)</w:t>
      </w:r>
      <w:r w:rsidR="009C0DAE">
        <w:fldChar w:fldCharType="end"/>
      </w:r>
      <w:r>
        <w:t>.</w:t>
      </w:r>
      <w:r w:rsidRPr="008B5876">
        <w:t xml:space="preserve"> </w:t>
      </w:r>
      <w:r>
        <w:t>Data Riskesdas 2018 juga melaporkan bahwa prevalensi penyakit jantung koroner berdasarkan diagnosis dokter di Indonesia mencapai 1,5%, dengan prevalensi tertinggi terdapat di Provinsi Kalimantan Utara 2,2%, DIY 2%, Gorontalo 2% (Kementeria</w:t>
      </w:r>
      <w:r w:rsidR="0003172E">
        <w:t xml:space="preserve">n Kesehatan Republik Indonesia, </w:t>
      </w:r>
      <w:r>
        <w:t>2021)</w:t>
      </w:r>
      <w:r w:rsidR="0003172E">
        <w:t>. Faktor-faktor penyebab serangan jantung adalah faktor utama yang meliputi tiga hal, yaitu perokok berat, hipertensi, dan kolesterol. Hiperkolesterolemia adalah suatu kondisi kadar kolesterol total di dalam darah melebihi batas normal (&gt;200mg/dL)</w:t>
      </w:r>
      <w:r w:rsidR="009C0DAE">
        <w:fldChar w:fldCharType="begin" w:fldLock="1"/>
      </w:r>
      <w:r w:rsidR="00872263">
        <w:instrText>ADDIN CSL_CITATION {"citationItems":[{"id":"ITEM-1","itemData":{"URL":"http://www.sehatnegeriku.kemkes.go.id","author":[{"dropping-particle":"","family":"Widyawati","given":"","non-dropping-particle":"","parse-names":false,"suffix":""}],"id":"ITEM-1","issued":{"date-parts":[["2021"]]},"title":"Penyakit Jantung Koroner Didominasi Masyarakat Kota","type":"webpage"},"uris":["http://www.mendeley.com/documents/?uuid=d1937a8d-3c1b-4382-8d5a-a2f4df5d4f37"]}],"mendeley":{"formattedCitation":"(Widyawati, 2021)","plainTextFormattedCitation":"(Widyawati, 2021)","previouslyFormattedCitation":"(Widyawati, 2021)"},"properties":{"noteIndex":0},"schema":"https://github.com/citation-style-language/schema/raw/master/csl-citation.json"}</w:instrText>
      </w:r>
      <w:r w:rsidR="009C0DAE">
        <w:fldChar w:fldCharType="separate"/>
      </w:r>
      <w:r w:rsidR="009C0DAE" w:rsidRPr="009C0DAE">
        <w:rPr>
          <w:noProof/>
        </w:rPr>
        <w:t>(Widyawati, 2021)</w:t>
      </w:r>
      <w:r w:rsidR="009C0DAE">
        <w:fldChar w:fldCharType="end"/>
      </w:r>
      <w:r w:rsidR="0003172E">
        <w:t xml:space="preserve">. Menurut </w:t>
      </w:r>
      <w:r w:rsidR="0003172E" w:rsidRPr="000A43EE">
        <w:rPr>
          <w:i/>
        </w:rPr>
        <w:t>American Heart Association (AHA)</w:t>
      </w:r>
      <w:r w:rsidR="0003172E">
        <w:t xml:space="preserve">, hiperkolesterolemia yaitu kadar kolesterol total dan LDL di dalam darah melebihi kadar normal. Kadar kolesterol tinggi di dalam darah merupakan salah satu penyebab utama aterosklerosis dan atau penyakit berkaitan dengan aterosklerosis, seperti penyakit jantung koroner, penyakit serebrovaskuler iskemia, dan penyakit pembuluh darah perifer </w:t>
      </w:r>
      <w:r w:rsidR="0003172E">
        <w:fldChar w:fldCharType="begin" w:fldLock="1"/>
      </w:r>
      <w:r w:rsidR="0003172E">
        <w:instrText>ADDIN CSL_CITATION {"citationItems":[{"id":"ITEM-1","itemData":{"author":[{"dropping-particle":"","family":"Fonna","given":"T R","non-dropping-particle":"","parse-names":false,"suffix":""},{"dropping-particle":"","family":"Rahmat","given":"","non-dropping-particle":"","parse-names":false,"suffix":""}],"container-title":"Jurnal Kesehatan Amanah","id":"ITEM-1","issued":{"date-parts":[["2023"]]},"title":"Dislipidemia","type":"article-journal","volume":"7(1)"},"uris":["http://www.mendeley.com/documents/?uuid=044e57f7-edf7-4c6f-b798-e5ad7d9c8284"]}],"mendeley":{"formattedCitation":"(Fonna &amp; Rahmat, 2023)","manualFormatting":"(Fonna et al, 2023)","plainTextFormattedCitation":"(Fonna &amp; Rahmat, 2023)","previouslyFormattedCitation":"(Fonna &amp; Rahmat, 2023)"},"properties":{"noteIndex":0},"schema":"https://github.com/citation-style-language/schema/raw/master/csl-citation.json"}</w:instrText>
      </w:r>
      <w:r w:rsidR="0003172E">
        <w:fldChar w:fldCharType="separate"/>
      </w:r>
      <w:r w:rsidR="0003172E">
        <w:rPr>
          <w:noProof/>
        </w:rPr>
        <w:t xml:space="preserve">(Fonna </w:t>
      </w:r>
      <w:r w:rsidR="0003172E">
        <w:rPr>
          <w:i/>
          <w:noProof/>
        </w:rPr>
        <w:t xml:space="preserve">et al, </w:t>
      </w:r>
      <w:r w:rsidR="0003172E" w:rsidRPr="006C73AA">
        <w:rPr>
          <w:noProof/>
        </w:rPr>
        <w:t>2023)</w:t>
      </w:r>
      <w:r w:rsidR="0003172E">
        <w:fldChar w:fldCharType="end"/>
      </w:r>
      <w:r w:rsidR="0003172E">
        <w:t>.</w:t>
      </w:r>
    </w:p>
    <w:p w14:paraId="08479985" w14:textId="77777777" w:rsidR="0003172E" w:rsidRDefault="0003172E" w:rsidP="009062F1">
      <w:pPr>
        <w:pStyle w:val="BodyText"/>
        <w:kinsoku w:val="0"/>
        <w:overflowPunct w:val="0"/>
        <w:spacing w:line="23" w:lineRule="atLeast"/>
        <w:ind w:firstLine="426"/>
        <w:jc w:val="both"/>
      </w:pPr>
      <w:r>
        <w:t xml:space="preserve">Aterosklerosis adalah kerusakan pada dinding arteri yang mengenai dua lapisan membran yaitu intima dan media. Stress oksidatif, hipertensi, dan hiperkolesterolemia adalah tiga faktor utama yang menyebabkan aterosklerosis. Kondisi ini sering ditemukan bersama dan dapat menyebabkan aterogenesis lebih cepat terjadi. Aterosklerosis dapat terjadi karena adanya peningkatan dari kadar kolesterol yang tidak normal sehingga mengakibatkan adanya akumulasi kolesterol di dalam dinding pembuluh darah </w:t>
      </w:r>
      <w:r>
        <w:fldChar w:fldCharType="begin" w:fldLock="1"/>
      </w:r>
      <w:r>
        <w:instrText>ADDIN CSL_CITATION {"citationItems":[{"id":"ITEM-1","itemData":{"abstract":"Stroke sampai sekarang masih menjadi masalah kesehatan yang belum dapat dipecahkan dengan tuntas. Di negara berkembang stroke merupakan penyebab kematian tertinggi ketiga setelah penyakit jantung dan kanker. Menurut data dari Departemen Kesehatan RI stroke adalah penyebab kematian pertama di Rumah Sakit. Stroke memiliki dua klasifikasi, yaitu stroke iskemik dan stroke hemoragik. Stroke iskemik memiliki banyak faktor resiko, salah satunya adalah tingginya kadar kolesterol di dalam darah atau dapat disebut sebagai hiperkolesterolemia. Hiperkolesterolemia dapat menyebabkan penyumbatan dan aterosklerosis. Aterosklerosis terbentuk karena adanya kerusakan pada endotelium yang disebabkan oleh tekanan darah yang tinggi, kebiasaan merokok, atau tingginya jumlah kolesterol dalam tubuh sehingga dapat mengganggu fungsi endotel. Dalam mencegah aterosklerosis, HDL dan antioksidan berperan dalam tahapan stres oksidatif dimana HDL mengurangi oksidasi terhadap LDL dan VLDL. HDL sebagai anti trombotik berperan untuk mencegah terjadinya kalsifikasi dan fibrosis, sehingga elastisitas dan diameter pembuluh darah tetap terjaga. Kondisi hiperkolesterolemia merupakan peningkatan kadar kolesterol total yang disertai dengan peningkatan Low Density Lipoprotein (LDL) dan penurunan kadar High Density Lipoprotein (HDL), sehingga rasio antara kadar kolesterol total terhadap HDL akan meningkat. Rasio tersebut merupakan perbandingan antara kolesterol total dengan HDL. Nilai normalnya adalah kurang dari 4,6 untuk laki-laki dan kurang dari 4,0 untuk perempuan. Semakin tinggi nilai rasio kolesterol total berbanding HDL, semakin meningkat resiko terjadinya arterosklerosis yang dapat memicu penyakit stroke iskemik","author":[{"dropping-particle":"","family":"Maulida","given":"Mentariasih","non-dropping-particle":"","parse-names":false,"suffix":""},{"dropping-particle":"","family":"Mayasari","given":"Diana","non-dropping-particle":"","parse-names":false,"suffix":""},{"dropping-particle":"","family":"Rahmayani","given":"Fidha","non-dropping-particle":"","parse-names":false,"suffix":""}],"container-title":"Majority","id":"ITEM-1","issue":"21","issued":{"date-parts":[["2018"]]},"page":"214-218","title":"Pengaruh Rasio Kolesterol Total terhadap High Density Lipoprotein ( HDL ) pada Kejadian Stroke Iskemik The Influence of Total Cholesterol Ratio Against High Density Lipoprotein ( HDL ) in The Incidence of Ischemic Stroke","type":"article-journal","volume":"7"},"uris":["http://www.mendeley.com/documents/?uuid=3f80aa22-2eda-40b4-9440-292a91816eb8"]}],"mendeley":{"formattedCitation":"(Maulida et al., 2018)","plainTextFormattedCitation":"(Maulida et al., 2018)","previouslyFormattedCitation":"(Maulida et al., 2018)"},"properties":{"noteIndex":0},"schema":"https://github.com/citation-style-language/schema/raw/master/csl-citation.json"}</w:instrText>
      </w:r>
      <w:r>
        <w:fldChar w:fldCharType="separate"/>
      </w:r>
      <w:r w:rsidRPr="00E63834">
        <w:rPr>
          <w:noProof/>
        </w:rPr>
        <w:t xml:space="preserve">(Maulida </w:t>
      </w:r>
      <w:r w:rsidRPr="00E63834">
        <w:rPr>
          <w:i/>
          <w:noProof/>
        </w:rPr>
        <w:t>et al</w:t>
      </w:r>
      <w:r w:rsidRPr="00E63834">
        <w:rPr>
          <w:noProof/>
        </w:rPr>
        <w:t>., 2018)</w:t>
      </w:r>
      <w:r>
        <w:fldChar w:fldCharType="end"/>
      </w:r>
      <w:r>
        <w:t>.</w:t>
      </w:r>
    </w:p>
    <w:p w14:paraId="6AC0343F" w14:textId="4E9E71D4" w:rsidR="0003172E" w:rsidRDefault="0003172E" w:rsidP="00A93C57">
      <w:pPr>
        <w:pStyle w:val="BodyText"/>
        <w:ind w:firstLine="426"/>
        <w:jc w:val="both"/>
      </w:pPr>
      <w:r>
        <w:t xml:space="preserve">Terdapat dua penyebab peningkatan kadar homosistein antara lain hiperhomosisteinemia disebabkan oleh mutasi genetik enzim yang terlibat dalam metabolisme homosistein serta hiperhomosisteinemia disebabkan oleh faktor lingkungan dan diet </w:t>
      </w:r>
      <w:r>
        <w:fldChar w:fldCharType="begin" w:fldLock="1"/>
      </w:r>
      <w:r>
        <w:instrText>ADDIN CSL_CITATION {"citationItems":[{"id":"ITEM-1","itemData":{"abstract":"Cleft lip/palate (CL/P) is considered to be the most common congenital abnormality caused by genetic and environmental factors. Certain genes related to CL/Ps have been identified and explored to determine their etiology. One of the most influential genes in the pathogenesis of CL/P is methylenetetrahydrofolate reductase (MTHFR) gene. Polymorphism of MTHFR gene impair craniofacial development during first trimester of pregnancy. This study aims to identify the single nucleotide polymorphism (SNP) C6777T of the MTHFR gene in non-syndromic CL/P patients. DNA samples were obtained from 30 non-syndromic CL/P patients. The Deoxyribonucleic acid (DNA) was amplified for Polymerase Chain Reaction (PCR) examination. Electrophoresis was performed on agarose gel to visualize PCR product, and sequencing was conducted on three specimens. The polymorphism of MTHFR C677T was examined using Restriction Fragment Length Polymorphisms (RFLP) technique. Based on analysis using restriction enzyme and bioinformatic software, cytosine was substituted into thymine in nucleotide 222 on exon 4. Valin was synthesized instead of alanine. Genotype CC was found in 22 patients (73%) and genotype CT in eight patients (73%), while the mutant homozygote TT was not found in this study. The SNP C6777T of the MTHFR gene is associated with non-syndromic CL/P.","author":[{"dropping-particle":"","family":"Sosiawan","given":"Agung","non-dropping-particle":"","parse-names":false,"suffix":""},{"dropping-particle":"","family":"Kurniati","given":"Mala","non-dropping-particle":"","parse-names":false,"suffix":""},{"dropping-particle":"","family":"Nuraini","given":"Indah","non-dropping-particle":"","parse-names":false,"suffix":""},{"dropping-particle":"","family":"A'yun","given":"Qurrota","non-dropping-particle":"","parse-names":false,"suffix":""},{"dropping-particle":"","family":"Coen","given":"Raden Mas","non-dropping-particle":"","parse-names":false,"suffix":""},{"dropping-particle":"","family":"Danudiningrat","given":"Pramono","non-dropping-particle":"","parse-names":false,"suffix":""},{"dropping-particle":"","family":"Mulyawan","given":"Indra","non-dropping-particle":"","parse-names":false,"suffix":""},{"dropping-particle":"","family":"Purnama","given":"Regina","non-dropping-particle":"","parse-names":false,"suffix":""},{"dropping-particle":"","family":"Iskandar","given":"Dewi","non-dropping-particle":"","parse-names":false,"suffix":""},{"dropping-particle":"","family":"Hassan","given":"Rozita","non-dropping-particle":"","parse-names":false,"suffix":""}],"container-title":"J Int Dent Med Res","id":"ITEM-1","issue":"4","issued":{"date-parts":[["2022"]]},"number-of-pages":"1620-1624","title":"Journal of International Dental and Medical Research ISSN 1309-100X Volume • 15 • Number • 4 • 2022 Clinical article","type":"report","volume":"15"},"uris":["http://www.mendeley.com/documents/?uuid=16179da7-b2f0-3759-ba39-69e8061fe5c4"]}],"mendeley":{"formattedCitation":"(Sosiawan et al., 2022)","plainTextFormattedCitation":"(Sosiawan et al., 2022)","previouslyFormattedCitation":"(Sosiawan et al., 2022)"},"properties":{"noteIndex":0},"schema":"https://github.com/citation-style-language/schema/raw/master/csl-citation.json"}</w:instrText>
      </w:r>
      <w:r>
        <w:fldChar w:fldCharType="separate"/>
      </w:r>
      <w:r w:rsidRPr="0014683C">
        <w:rPr>
          <w:noProof/>
        </w:rPr>
        <w:t xml:space="preserve">(Sosiawan </w:t>
      </w:r>
      <w:r w:rsidRPr="0014683C">
        <w:rPr>
          <w:i/>
          <w:noProof/>
        </w:rPr>
        <w:t>et al.,</w:t>
      </w:r>
      <w:r w:rsidRPr="0014683C">
        <w:rPr>
          <w:noProof/>
        </w:rPr>
        <w:t xml:space="preserve"> 2022)</w:t>
      </w:r>
      <w:r>
        <w:fldChar w:fldCharType="end"/>
      </w:r>
      <w:r>
        <w:t>. Defek genetik pada gen yang mengkode sintesis enzim 5,10-</w:t>
      </w:r>
      <w:r w:rsidRPr="00847466">
        <w:rPr>
          <w:i/>
        </w:rPr>
        <w:t>Methyltetrahidrofolat reductase</w:t>
      </w:r>
      <w:r>
        <w:t xml:space="preserve"> (MTHFR), metionin sintase, dan sistationin β sintase yang merupakan enzim kunci metabolisme homosistein akan menyebabkan lonjakan kadar homosistein dalam darah. Salah satu defek genetik yang paling sering adalah point mutation berupa substitusi basa C menjadi T di nukleotida 677, sehingga terjadi susbstitusi asam amino alanine menjadi valin pada region pengkode gen untuk MTHFR, defek ini menghasilkan enzim MTHFR yang lebih termolabil dengan waktu paruh separuh enzim normal. Sebanyak 12% ras Kaukasian adalah homozigot (genotip TT), individu ini memiliki kadar homosistein 35% lebih tinggi dari subjek normal (genotip CC). Polimorfisme enzim MTHFR akan mengakibatkan hiperhomosisteinemia ringan dan sedang </w:t>
      </w:r>
      <w:r w:rsidRPr="00E63834">
        <w:fldChar w:fldCharType="begin" w:fldLock="1"/>
      </w:r>
      <w:r>
        <w:instrText>ADDIN CSL_CITATION {"citationItems":[{"id":"ITEM-1","itemData":{"author":[{"dropping-particle":"","family":"Suwanto","given":"Denny","non-dropping-particle":"","parse-names":false,"suffix":""}],"id":"ITEM-1","issue":"9","issued":{"date-parts":[["0"]]},"number-of-pages":"2017","title":"CONTINUING PROFESSIONAL DEVELOPMENT Akreditasi PP IAI-2 SKP Peran Hiperhomosisteinemia dalam Aterosklerosis","type":"report","volume":"44"},"uris":["http://www.mendeley.com/documents/?uuid=d4345855-768c-3851-a18b-f76d4e7a23fa"]}],"mendeley":{"formattedCitation":"(Suwanto, n.d.)","manualFormatting":"(Suwanto, 2017)","plainTextFormattedCitation":"(Suwanto, n.d.)","previouslyFormattedCitation":"(Suwanto, n.d.)"},"properties":{"noteIndex":0},"schema":"https://github.com/citation-style-language/schema/raw/master/csl-citation.json"}</w:instrText>
      </w:r>
      <w:r w:rsidRPr="00E63834">
        <w:fldChar w:fldCharType="separate"/>
      </w:r>
      <w:r>
        <w:rPr>
          <w:noProof/>
        </w:rPr>
        <w:t>(Suwanto, 2017</w:t>
      </w:r>
      <w:r w:rsidRPr="00E63834">
        <w:rPr>
          <w:noProof/>
        </w:rPr>
        <w:t>)</w:t>
      </w:r>
      <w:r w:rsidRPr="00E63834">
        <w:fldChar w:fldCharType="end"/>
      </w:r>
      <w:r>
        <w:t>.</w:t>
      </w:r>
      <w:r w:rsidRPr="00E63834">
        <w:t xml:space="preserve"> </w:t>
      </w:r>
      <w:r w:rsidR="00F75599">
        <w:t>Tujuan penelitian ini adalah untuk mengetahui h</w:t>
      </w:r>
      <w:r w:rsidRPr="004F26DC">
        <w:t>ubungan polimorfisme gen MTHFR C677T</w:t>
      </w:r>
      <w:r>
        <w:t xml:space="preserve"> dengan</w:t>
      </w:r>
      <w:r w:rsidRPr="004F26DC">
        <w:t xml:space="preserve"> kadar trigliserida da</w:t>
      </w:r>
      <w:r w:rsidR="00F75599">
        <w:t>rah pada pasien jantung koroner</w:t>
      </w:r>
      <w:r w:rsidRPr="004F26DC">
        <w:t>.</w:t>
      </w:r>
    </w:p>
    <w:p w14:paraId="407B464E" w14:textId="77777777" w:rsidR="0003172E" w:rsidRPr="004F26DC" w:rsidRDefault="0003172E" w:rsidP="0003172E">
      <w:pPr>
        <w:pStyle w:val="ListParagraph"/>
        <w:spacing w:after="0" w:line="240" w:lineRule="auto"/>
        <w:ind w:left="0" w:firstLine="284"/>
        <w:jc w:val="both"/>
        <w:rPr>
          <w:rFonts w:ascii="Times New Roman" w:hAnsi="Times New Roman" w:cs="Times New Roman"/>
          <w:sz w:val="24"/>
          <w:szCs w:val="24"/>
        </w:rPr>
      </w:pPr>
    </w:p>
    <w:p w14:paraId="06AF51C3" w14:textId="4D8D4ACC" w:rsidR="00FA3366" w:rsidRPr="00601D28" w:rsidRDefault="00FA3366" w:rsidP="009062F1">
      <w:pPr>
        <w:pStyle w:val="BodyText"/>
        <w:kinsoku w:val="0"/>
        <w:overflowPunct w:val="0"/>
        <w:spacing w:line="23" w:lineRule="atLeast"/>
        <w:jc w:val="both"/>
        <w:rPr>
          <w:b/>
          <w:bCs/>
          <w:spacing w:val="-5"/>
        </w:rPr>
      </w:pPr>
      <w:r w:rsidRPr="00FA3366">
        <w:t xml:space="preserve"> </w:t>
      </w:r>
      <w:r w:rsidRPr="00601D28">
        <w:rPr>
          <w:b/>
        </w:rPr>
        <w:t xml:space="preserve">METODE PENELITIAN </w:t>
      </w:r>
    </w:p>
    <w:p w14:paraId="006F8D20" w14:textId="2DAFAD3E" w:rsidR="00311CBA" w:rsidRDefault="00311CBA" w:rsidP="00311CBA">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pada penelitian ini adalah penelitian analitik observasional dengan menggunakan pendekatan cross sectional. </w:t>
      </w:r>
      <w:r w:rsidRPr="00311CBA">
        <w:rPr>
          <w:rFonts w:ascii="Times New Roman" w:hAnsi="Times New Roman" w:cs="Times New Roman"/>
          <w:sz w:val="24"/>
          <w:szCs w:val="24"/>
        </w:rPr>
        <w:t xml:space="preserve">Pengambilan sampel pada penelitian ini menggunakan teknik kuota sampling. Jumlah sampel yang digunakan adalah 30 sampel pada rentang waktu pelaksanaan penelitian. </w:t>
      </w:r>
    </w:p>
    <w:p w14:paraId="677C8304" w14:textId="77777777" w:rsidR="00311CBA" w:rsidRDefault="00311CBA" w:rsidP="00311CBA">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Alat yang digunakan dalam penelitian meliputi </w:t>
      </w:r>
      <w:r w:rsidRPr="00CA64DC">
        <w:rPr>
          <w:rFonts w:ascii="Times New Roman" w:hAnsi="Times New Roman" w:cs="Times New Roman"/>
          <w:i/>
          <w:color w:val="212121"/>
          <w:sz w:val="24"/>
          <w:szCs w:val="24"/>
          <w:shd w:val="clear" w:color="auto" w:fill="FFFFFF"/>
          <w:lang w:val="id-ID"/>
        </w:rPr>
        <w:t>Architect ci4100</w:t>
      </w:r>
      <w:r w:rsidRPr="00BD51D2">
        <w:rPr>
          <w:rFonts w:ascii="Times New Roman" w:hAnsi="Times New Roman" w:cs="Times New Roman"/>
          <w:sz w:val="24"/>
          <w:szCs w:val="24"/>
        </w:rPr>
        <w:t xml:space="preserve">, </w:t>
      </w:r>
      <w:r w:rsidRPr="00A67AEB">
        <w:rPr>
          <w:rFonts w:ascii="Times New Roman" w:hAnsi="Times New Roman" w:cs="Times New Roman"/>
          <w:i/>
          <w:sz w:val="24"/>
          <w:szCs w:val="24"/>
        </w:rPr>
        <w:t>Cobas z480 Real-Time PCR</w:t>
      </w:r>
      <w:r>
        <w:rPr>
          <w:rFonts w:ascii="Times New Roman" w:hAnsi="Times New Roman" w:cs="Times New Roman"/>
          <w:sz w:val="24"/>
          <w:szCs w:val="24"/>
        </w:rPr>
        <w:t xml:space="preserve">, </w:t>
      </w:r>
      <w:r w:rsidRPr="00BD51D2">
        <w:rPr>
          <w:rFonts w:ascii="Times New Roman" w:hAnsi="Times New Roman" w:cs="Times New Roman"/>
          <w:sz w:val="24"/>
          <w:szCs w:val="24"/>
        </w:rPr>
        <w:t xml:space="preserve">tabung SST, tourniquet, </w:t>
      </w:r>
      <w:r w:rsidRPr="00B06353">
        <w:rPr>
          <w:rFonts w:ascii="Times New Roman" w:hAnsi="Times New Roman" w:cs="Times New Roman"/>
          <w:i/>
          <w:sz w:val="24"/>
          <w:szCs w:val="24"/>
        </w:rPr>
        <w:t xml:space="preserve">vacutainer needle, vacutainer holder, </w:t>
      </w:r>
      <w:r>
        <w:rPr>
          <w:rFonts w:ascii="Times New Roman" w:hAnsi="Times New Roman" w:cs="Times New Roman"/>
          <w:sz w:val="24"/>
          <w:szCs w:val="24"/>
        </w:rPr>
        <w:t>Alkohol 70%</w:t>
      </w:r>
      <w:r w:rsidRPr="00BD51D2">
        <w:rPr>
          <w:rFonts w:ascii="Times New Roman" w:hAnsi="Times New Roman" w:cs="Times New Roman"/>
          <w:sz w:val="24"/>
          <w:szCs w:val="24"/>
        </w:rPr>
        <w:t>, centrifuge</w:t>
      </w:r>
      <w:r>
        <w:rPr>
          <w:rFonts w:ascii="Times New Roman" w:hAnsi="Times New Roman" w:cs="Times New Roman"/>
          <w:sz w:val="24"/>
          <w:szCs w:val="24"/>
        </w:rPr>
        <w:t xml:space="preserve">, OK plast, kapas kering, </w:t>
      </w:r>
      <w:r w:rsidRPr="00BD51D2">
        <w:rPr>
          <w:rFonts w:ascii="Times New Roman" w:hAnsi="Times New Roman" w:cs="Times New Roman"/>
          <w:sz w:val="24"/>
          <w:szCs w:val="24"/>
        </w:rPr>
        <w:t xml:space="preserve">tabung K3EDTA, clinipet, yellow tip, </w:t>
      </w:r>
      <w:r>
        <w:rPr>
          <w:rFonts w:ascii="Times New Roman" w:hAnsi="Times New Roman" w:cs="Times New Roman"/>
          <w:sz w:val="24"/>
          <w:szCs w:val="24"/>
        </w:rPr>
        <w:t xml:space="preserve">white tip, </w:t>
      </w:r>
      <w:r w:rsidRPr="00B06353">
        <w:rPr>
          <w:rFonts w:ascii="Times New Roman" w:hAnsi="Times New Roman" w:cs="Times New Roman"/>
          <w:i/>
          <w:sz w:val="24"/>
          <w:szCs w:val="24"/>
        </w:rPr>
        <w:t>vortex, mikrosentrifuge</w:t>
      </w:r>
      <w:r w:rsidRPr="00BD51D2">
        <w:rPr>
          <w:rFonts w:ascii="Times New Roman" w:hAnsi="Times New Roman" w:cs="Times New Roman"/>
          <w:sz w:val="24"/>
          <w:szCs w:val="24"/>
        </w:rPr>
        <w:t xml:space="preserve">, </w:t>
      </w:r>
      <w:r>
        <w:rPr>
          <w:rFonts w:ascii="Times New Roman" w:hAnsi="Times New Roman" w:cs="Times New Roman"/>
          <w:sz w:val="24"/>
          <w:szCs w:val="24"/>
        </w:rPr>
        <w:t xml:space="preserve">spin column, tabung reaksi, rak tabung, serum cup fisher steril, </w:t>
      </w:r>
      <w:r w:rsidRPr="00B06353">
        <w:rPr>
          <w:rFonts w:ascii="Times New Roman" w:hAnsi="Times New Roman" w:cs="Times New Roman"/>
          <w:i/>
          <w:sz w:val="24"/>
          <w:szCs w:val="24"/>
        </w:rPr>
        <w:t>Biosafety cabinet</w:t>
      </w:r>
      <w:r>
        <w:rPr>
          <w:rFonts w:ascii="Times New Roman" w:hAnsi="Times New Roman" w:cs="Times New Roman"/>
          <w:sz w:val="24"/>
          <w:szCs w:val="24"/>
        </w:rPr>
        <w:t>.</w:t>
      </w:r>
    </w:p>
    <w:p w14:paraId="0C536065" w14:textId="77777777" w:rsidR="00311CBA" w:rsidRDefault="00311CBA" w:rsidP="00311CBA">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Pemeriksaan trigliserida darah menggunakan sampel serum, sedangkan untuk pemeriksaan polimorfisme gen MTHFR C677T menggunakan sampel </w:t>
      </w:r>
      <w:r w:rsidRPr="00B06353">
        <w:rPr>
          <w:rFonts w:ascii="Times New Roman" w:hAnsi="Times New Roman" w:cs="Times New Roman"/>
          <w:i/>
          <w:sz w:val="24"/>
          <w:szCs w:val="24"/>
        </w:rPr>
        <w:t>whole blood</w:t>
      </w:r>
      <w:r>
        <w:rPr>
          <w:rFonts w:ascii="Times New Roman" w:hAnsi="Times New Roman" w:cs="Times New Roman"/>
          <w:sz w:val="24"/>
          <w:szCs w:val="24"/>
        </w:rPr>
        <w:t xml:space="preserve"> K3EDTA. Reagen yang digunakan untuk pemeriksaan trigliserida darah yaitu menggunakan kit </w:t>
      </w:r>
      <w:r w:rsidRPr="004B1784">
        <w:rPr>
          <w:rFonts w:ascii="Times New Roman" w:hAnsi="Times New Roman" w:cs="Times New Roman"/>
          <w:i/>
          <w:sz w:val="24"/>
          <w:szCs w:val="24"/>
        </w:rPr>
        <w:t>Trigliserida Liquicolor</w:t>
      </w:r>
      <w:r>
        <w:rPr>
          <w:rFonts w:ascii="Times New Roman" w:hAnsi="Times New Roman" w:cs="Times New Roman"/>
          <w:sz w:val="24"/>
          <w:szCs w:val="24"/>
        </w:rPr>
        <w:t xml:space="preserve">. Untuk isolasi DNA menggunakan reagen dari kit </w:t>
      </w:r>
      <w:r w:rsidRPr="00CA64DC">
        <w:rPr>
          <w:rFonts w:ascii="Times New Roman" w:hAnsi="Times New Roman" w:cs="Times New Roman"/>
          <w:i/>
          <w:sz w:val="24"/>
          <w:szCs w:val="24"/>
        </w:rPr>
        <w:t>Intron G-spinTM Total DNA</w:t>
      </w:r>
      <w:r>
        <w:rPr>
          <w:rFonts w:ascii="Times New Roman" w:hAnsi="Times New Roman" w:cs="Times New Roman"/>
          <w:i/>
          <w:sz w:val="24"/>
          <w:szCs w:val="24"/>
        </w:rPr>
        <w:t xml:space="preserve">. </w:t>
      </w:r>
      <w:r>
        <w:rPr>
          <w:rFonts w:ascii="Times New Roman" w:hAnsi="Times New Roman" w:cs="Times New Roman"/>
          <w:sz w:val="24"/>
          <w:szCs w:val="24"/>
        </w:rPr>
        <w:t xml:space="preserve">Untuk pemeriksaan polimorfisme menggunakan </w:t>
      </w:r>
      <w:r w:rsidRPr="00CA64DC">
        <w:rPr>
          <w:rFonts w:ascii="Times New Roman" w:hAnsi="Times New Roman" w:cs="Times New Roman"/>
          <w:i/>
          <w:iCs/>
          <w:sz w:val="24"/>
          <w:szCs w:val="24"/>
        </w:rPr>
        <w:t xml:space="preserve">PCR </w:t>
      </w:r>
      <w:r>
        <w:rPr>
          <w:rFonts w:ascii="Times New Roman" w:hAnsi="Times New Roman" w:cs="Times New Roman"/>
          <w:i/>
          <w:iCs/>
          <w:sz w:val="24"/>
          <w:szCs w:val="24"/>
        </w:rPr>
        <w:t>HRM Clara</w:t>
      </w:r>
      <w:r w:rsidRPr="00CA64DC">
        <w:rPr>
          <w:rFonts w:ascii="Times New Roman" w:hAnsi="Times New Roman" w:cs="Times New Roman"/>
          <w:i/>
          <w:iCs/>
          <w:sz w:val="24"/>
          <w:szCs w:val="24"/>
        </w:rPr>
        <w:t>,</w:t>
      </w:r>
      <w:r w:rsidRPr="00CA64DC">
        <w:rPr>
          <w:rFonts w:ascii="Times New Roman" w:hAnsi="Times New Roman" w:cs="Times New Roman"/>
          <w:iCs/>
          <w:sz w:val="24"/>
          <w:szCs w:val="24"/>
        </w:rPr>
        <w:t xml:space="preserve"> </w:t>
      </w:r>
      <w:r w:rsidRPr="00CA64DC">
        <w:rPr>
          <w:rFonts w:ascii="Times New Roman" w:hAnsi="Times New Roman" w:cs="Times New Roman"/>
          <w:i/>
          <w:sz w:val="24"/>
          <w:szCs w:val="24"/>
        </w:rPr>
        <w:t>Primer Clara SNP</w:t>
      </w:r>
      <w:r w:rsidRPr="00CA64DC">
        <w:rPr>
          <w:rFonts w:ascii="Times New Roman" w:hAnsi="Times New Roman" w:cs="Times New Roman"/>
          <w:sz w:val="24"/>
          <w:szCs w:val="24"/>
        </w:rPr>
        <w:t xml:space="preserve"> </w:t>
      </w:r>
      <w:r w:rsidRPr="00CA64DC">
        <w:rPr>
          <w:rFonts w:ascii="Times New Roman" w:hAnsi="Times New Roman" w:cs="Times New Roman"/>
          <w:i/>
          <w:sz w:val="24"/>
          <w:szCs w:val="24"/>
        </w:rPr>
        <w:t>Genotyping Assay</w:t>
      </w:r>
      <w:r>
        <w:rPr>
          <w:rFonts w:ascii="Times New Roman" w:hAnsi="Times New Roman" w:cs="Times New Roman"/>
          <w:sz w:val="24"/>
          <w:szCs w:val="24"/>
        </w:rPr>
        <w:t xml:space="preserve"> MTHFR C677T menggunaan </w:t>
      </w:r>
      <w:r>
        <w:rPr>
          <w:rFonts w:ascii="Times New Roman" w:hAnsi="Times New Roman" w:cs="Times New Roman"/>
          <w:i/>
          <w:sz w:val="24"/>
          <w:szCs w:val="24"/>
        </w:rPr>
        <w:t>fluorescence</w:t>
      </w:r>
      <w:r>
        <w:rPr>
          <w:rFonts w:ascii="Times New Roman" w:hAnsi="Times New Roman" w:cs="Times New Roman"/>
          <w:sz w:val="24"/>
          <w:szCs w:val="24"/>
        </w:rPr>
        <w:t xml:space="preserve"> VIC atau FAM dengan sekuen </w:t>
      </w:r>
      <w:r w:rsidRPr="00192C9F">
        <w:rPr>
          <w:rFonts w:ascii="Times New Roman" w:hAnsi="Times New Roman" w:cs="Times New Roman"/>
          <w:i/>
          <w:sz w:val="24"/>
          <w:szCs w:val="24"/>
        </w:rPr>
        <w:t>SNP Site</w:t>
      </w:r>
      <w:r>
        <w:rPr>
          <w:rFonts w:ascii="Times New Roman" w:hAnsi="Times New Roman" w:cs="Times New Roman"/>
          <w:sz w:val="24"/>
          <w:szCs w:val="24"/>
        </w:rPr>
        <w:t xml:space="preserve"> adalah primer </w:t>
      </w:r>
      <w:r>
        <w:rPr>
          <w:rFonts w:ascii="Times New Roman" w:hAnsi="Times New Roman" w:cs="Times New Roman"/>
          <w:i/>
          <w:sz w:val="24"/>
          <w:szCs w:val="24"/>
        </w:rPr>
        <w:t xml:space="preserve">Forward </w:t>
      </w:r>
      <w:r>
        <w:rPr>
          <w:rFonts w:ascii="Times New Roman" w:hAnsi="Times New Roman" w:cs="Times New Roman"/>
          <w:sz w:val="24"/>
          <w:szCs w:val="24"/>
        </w:rPr>
        <w:t>5’GTAGTAGTGCGTCGAAAAG-3’ dan primer</w:t>
      </w:r>
      <w:r>
        <w:rPr>
          <w:rFonts w:ascii="Times New Roman" w:hAnsi="Times New Roman" w:cs="Times New Roman"/>
          <w:i/>
          <w:sz w:val="24"/>
          <w:szCs w:val="24"/>
        </w:rPr>
        <w:t xml:space="preserve"> Reverse </w:t>
      </w:r>
      <w:r>
        <w:rPr>
          <w:rFonts w:ascii="Times New Roman" w:hAnsi="Times New Roman" w:cs="Times New Roman"/>
          <w:sz w:val="24"/>
          <w:szCs w:val="24"/>
        </w:rPr>
        <w:t>5’TTGAAGGAGAAGGTGTC-3’</w:t>
      </w:r>
      <w:r>
        <w:rPr>
          <w:rFonts w:ascii="Times New Roman" w:hAnsi="Times New Roman" w:cs="Times New Roman"/>
          <w:i/>
          <w:sz w:val="24"/>
          <w:szCs w:val="24"/>
        </w:rPr>
        <w:t xml:space="preserve"> </w:t>
      </w:r>
      <w:r>
        <w:rPr>
          <w:rFonts w:ascii="Times New Roman" w:hAnsi="Times New Roman" w:cs="Times New Roman"/>
          <w:sz w:val="24"/>
          <w:szCs w:val="24"/>
        </w:rPr>
        <w:t>(El Hajj Chehadeh</w:t>
      </w:r>
      <w:r>
        <w:rPr>
          <w:rFonts w:ascii="Times New Roman" w:hAnsi="Times New Roman" w:cs="Times New Roman"/>
          <w:i/>
          <w:sz w:val="24"/>
          <w:szCs w:val="24"/>
        </w:rPr>
        <w:t xml:space="preserve"> et al, </w:t>
      </w:r>
      <w:r>
        <w:rPr>
          <w:rFonts w:ascii="Times New Roman" w:hAnsi="Times New Roman" w:cs="Times New Roman"/>
          <w:sz w:val="24"/>
          <w:szCs w:val="24"/>
        </w:rPr>
        <w:t>2016).</w:t>
      </w:r>
    </w:p>
    <w:p w14:paraId="37EED75A" w14:textId="77777777" w:rsidR="0098174A" w:rsidRDefault="0098174A" w:rsidP="0098174A">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i/>
          <w:sz w:val="24"/>
          <w:szCs w:val="24"/>
        </w:rPr>
        <w:t>Reagen Mixture</w:t>
      </w:r>
      <w:r w:rsidRPr="00A67AEB">
        <w:rPr>
          <w:rFonts w:ascii="Times New Roman" w:hAnsi="Times New Roman" w:cs="Times New Roman"/>
          <w:sz w:val="24"/>
          <w:szCs w:val="24"/>
        </w:rPr>
        <w:t xml:space="preserve"> untuk PCR menggunakan reagen </w:t>
      </w:r>
      <w:r>
        <w:rPr>
          <w:rFonts w:ascii="Times New Roman" w:hAnsi="Times New Roman" w:cs="Times New Roman"/>
          <w:i/>
          <w:sz w:val="24"/>
          <w:szCs w:val="24"/>
        </w:rPr>
        <w:t>HRM Clara</w:t>
      </w:r>
      <w:r w:rsidRPr="00F83C0C">
        <w:rPr>
          <w:rFonts w:ascii="Times New Roman" w:hAnsi="Times New Roman" w:cs="Times New Roman"/>
          <w:i/>
          <w:sz w:val="24"/>
          <w:szCs w:val="24"/>
        </w:rPr>
        <w:t xml:space="preserve"> PCR Master Mix</w:t>
      </w:r>
      <w:r>
        <w:rPr>
          <w:rFonts w:ascii="Times New Roman" w:hAnsi="Times New Roman" w:cs="Times New Roman"/>
          <w:sz w:val="24"/>
          <w:szCs w:val="24"/>
        </w:rPr>
        <w:t xml:space="preserve">  dengan volume total 25</w:t>
      </w:r>
      <w:r w:rsidRPr="00A67AEB">
        <w:rPr>
          <w:rFonts w:ascii="Times New Roman" w:hAnsi="Times New Roman" w:cs="Times New Roman"/>
          <w:sz w:val="24"/>
          <w:szCs w:val="24"/>
        </w:rPr>
        <w:t xml:space="preserve"> μl yang terdiri dari 2x campuran </w:t>
      </w:r>
      <w:r>
        <w:rPr>
          <w:rFonts w:ascii="Times New Roman" w:hAnsi="Times New Roman" w:cs="Times New Roman"/>
          <w:i/>
          <w:sz w:val="24"/>
          <w:szCs w:val="24"/>
        </w:rPr>
        <w:t>HRM Clara</w:t>
      </w:r>
      <w:r w:rsidRPr="00A67AEB">
        <w:rPr>
          <w:rFonts w:ascii="Times New Roman" w:hAnsi="Times New Roman" w:cs="Times New Roman"/>
          <w:sz w:val="24"/>
          <w:szCs w:val="24"/>
        </w:rPr>
        <w:t xml:space="preserve"> 10 μl forward primer dan reverse primer 1,6 μl 5 μl  DNA template PCR grade dH2O 3,4 μl Amplifikasi dilakukan menggunakan alat </w:t>
      </w:r>
      <w:r w:rsidRPr="00A67AEB">
        <w:rPr>
          <w:rFonts w:ascii="Times New Roman" w:hAnsi="Times New Roman" w:cs="Times New Roman"/>
          <w:i/>
          <w:sz w:val="24"/>
          <w:szCs w:val="24"/>
        </w:rPr>
        <w:t>Cobas z480 Real-Time PCR</w:t>
      </w:r>
      <w:r w:rsidRPr="00A67AEB">
        <w:rPr>
          <w:rFonts w:ascii="Times New Roman" w:hAnsi="Times New Roman" w:cs="Times New Roman"/>
          <w:sz w:val="24"/>
          <w:szCs w:val="24"/>
        </w:rPr>
        <w:t xml:space="preserve"> dengan standard protokol sebagai berikut: 2 menit aktivasi enzim pada 95ᴼ</w:t>
      </w:r>
      <w:r>
        <w:rPr>
          <w:rFonts w:ascii="Times New Roman" w:hAnsi="Times New Roman" w:cs="Times New Roman"/>
          <w:sz w:val="24"/>
          <w:szCs w:val="24"/>
        </w:rPr>
        <w:t>C, diikuti dengan 40</w:t>
      </w:r>
      <w:r w:rsidRPr="00A67AEB">
        <w:rPr>
          <w:rFonts w:ascii="Times New Roman" w:hAnsi="Times New Roman" w:cs="Times New Roman"/>
          <w:sz w:val="24"/>
          <w:szCs w:val="24"/>
        </w:rPr>
        <w:t xml:space="preserve"> siklus amplifikasi yang terdiri dari denaturasi selama </w:t>
      </w:r>
      <w:r>
        <w:rPr>
          <w:rFonts w:ascii="Times New Roman" w:hAnsi="Times New Roman" w:cs="Times New Roman"/>
          <w:sz w:val="24"/>
          <w:szCs w:val="24"/>
        </w:rPr>
        <w:t>1</w:t>
      </w:r>
      <w:r w:rsidRPr="00A67AEB">
        <w:rPr>
          <w:rFonts w:ascii="Times New Roman" w:hAnsi="Times New Roman" w:cs="Times New Roman"/>
          <w:sz w:val="24"/>
          <w:szCs w:val="24"/>
        </w:rPr>
        <w:t xml:space="preserve">5 detik pada 95ᴼC, dan </w:t>
      </w:r>
      <w:r w:rsidRPr="00A67AEB">
        <w:rPr>
          <w:rFonts w:ascii="Times New Roman" w:hAnsi="Times New Roman" w:cs="Times New Roman"/>
          <w:i/>
          <w:sz w:val="24"/>
          <w:szCs w:val="24"/>
        </w:rPr>
        <w:t>annealing/extension</w:t>
      </w:r>
      <w:r>
        <w:rPr>
          <w:rFonts w:ascii="Times New Roman" w:hAnsi="Times New Roman" w:cs="Times New Roman"/>
          <w:sz w:val="24"/>
          <w:szCs w:val="24"/>
        </w:rPr>
        <w:t xml:space="preserve"> selama 60 detik pada suhu 57</w:t>
      </w:r>
      <w:r w:rsidRPr="00A67AEB">
        <w:rPr>
          <w:rFonts w:ascii="Times New Roman" w:hAnsi="Times New Roman" w:cs="Times New Roman"/>
          <w:sz w:val="24"/>
          <w:szCs w:val="24"/>
        </w:rPr>
        <w:t>ᴼC.</w:t>
      </w:r>
    </w:p>
    <w:p w14:paraId="547680C5" w14:textId="77777777" w:rsidR="0098174A" w:rsidRDefault="0098174A" w:rsidP="0098174A">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Data yang diperoleh dianalisis dengan teknik analisis data statistik </w:t>
      </w:r>
      <w:r w:rsidRPr="00835474">
        <w:rPr>
          <w:rFonts w:ascii="Times New Roman" w:hAnsi="Times New Roman" w:cs="Times New Roman"/>
          <w:i/>
          <w:sz w:val="24"/>
          <w:szCs w:val="24"/>
        </w:rPr>
        <w:t>Chi-Square</w:t>
      </w:r>
      <w:r>
        <w:rPr>
          <w:rFonts w:ascii="Times New Roman" w:hAnsi="Times New Roman" w:cs="Times New Roman"/>
          <w:sz w:val="24"/>
          <w:szCs w:val="24"/>
        </w:rPr>
        <w:t xml:space="preserve"> 2x2 dengan mengkategorikan kadar trigliserida darah sebagai lebih dari normal &amp; normal dan mengkategorikan polimorfisme gen MTHFR (ada atau tidaknya perubahan alel C ke T). Data yang didapat diujikan dengan menggunakan SPSS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{"citationItems":[{"id":"ITEM-1","itemData":{"author":[{"dropping-particle":"","family":"Butarbutar","given":"Damaianty","non-dropping-particle":"","parse-names":false,"suffix":""}],"container-title":"Analisis Data SNP (Single Nucleotide Polymorphism) dengan Metode Chi-Square","id":"ITEM-1","issued":{"date-parts":[["2020"]]},"title":"No Title","type":"article-journal"},"uris":["http://www.mendeley.com/documents/?uuid=a43e351f-3227-4b38-a1b6-4aac8c15f5f6"]}],"mendeley":{"formattedCitation":"(Butarbutar, 2020)","plainTextFormattedCitation":"(Butarbutar, 2020)","previouslyFormattedCitation":"(Butarbutar, 2020)"},"properties":{"noteIndex":0},"schema":"https://github.com/citation-style-language/schema/raw/master/csl-citation.json"}</w:instrText>
      </w:r>
      <w:r>
        <w:rPr>
          <w:rFonts w:ascii="Times New Roman" w:hAnsi="Times New Roman" w:cs="Times New Roman"/>
          <w:sz w:val="24"/>
          <w:szCs w:val="24"/>
        </w:rPr>
        <w:fldChar w:fldCharType="separate"/>
      </w:r>
      <w:r w:rsidRPr="00984AFC">
        <w:rPr>
          <w:rFonts w:ascii="Times New Roman" w:hAnsi="Times New Roman" w:cs="Times New Roman"/>
          <w:noProof/>
          <w:sz w:val="24"/>
          <w:szCs w:val="24"/>
        </w:rPr>
        <w:t>(Butarbutar, 2020)</w:t>
      </w:r>
      <w:r>
        <w:rPr>
          <w:rFonts w:ascii="Times New Roman" w:hAnsi="Times New Roman" w:cs="Times New Roman"/>
          <w:sz w:val="24"/>
          <w:szCs w:val="24"/>
        </w:rPr>
        <w:fldChar w:fldCharType="end"/>
      </w:r>
    </w:p>
    <w:p w14:paraId="105F1361" w14:textId="77777777" w:rsidR="0098174A" w:rsidRDefault="0098174A" w:rsidP="0098174A">
      <w:pPr>
        <w:pStyle w:val="ListParagraph"/>
        <w:spacing w:after="0" w:line="240" w:lineRule="auto"/>
        <w:ind w:left="0" w:firstLine="426"/>
        <w:jc w:val="both"/>
        <w:rPr>
          <w:rFonts w:ascii="Times New Roman" w:hAnsi="Times New Roman" w:cs="Times New Roman"/>
          <w:sz w:val="24"/>
          <w:szCs w:val="24"/>
        </w:rPr>
      </w:pPr>
    </w:p>
    <w:p w14:paraId="779083BA" w14:textId="2A773313" w:rsidR="00601D28" w:rsidRDefault="00FA3366" w:rsidP="0098174A">
      <w:pPr>
        <w:pStyle w:val="ListParagraph"/>
        <w:spacing w:after="0" w:line="240" w:lineRule="auto"/>
        <w:ind w:left="0"/>
        <w:jc w:val="both"/>
        <w:rPr>
          <w:rFonts w:ascii="Times New Roman" w:hAnsi="Times New Roman" w:cs="Times New Roman"/>
          <w:sz w:val="24"/>
          <w:szCs w:val="24"/>
        </w:rPr>
      </w:pPr>
      <w:r w:rsidRPr="0098174A">
        <w:rPr>
          <w:rFonts w:ascii="Times New Roman" w:hAnsi="Times New Roman" w:cs="Times New Roman"/>
          <w:b/>
          <w:sz w:val="24"/>
          <w:szCs w:val="24"/>
        </w:rPr>
        <w:t>HASIL DAN PEMBAHASAN</w:t>
      </w:r>
      <w:r w:rsidR="00601D28" w:rsidRPr="00601D28">
        <w:rPr>
          <w:rFonts w:ascii="Times New Roman" w:hAnsi="Times New Roman" w:cs="Times New Roman"/>
          <w:sz w:val="24"/>
          <w:szCs w:val="24"/>
        </w:rPr>
        <w:t xml:space="preserve"> </w:t>
      </w:r>
    </w:p>
    <w:p w14:paraId="04238EC0" w14:textId="77777777" w:rsidR="0098174A" w:rsidRDefault="0098174A" w:rsidP="0098174A">
      <w:pPr>
        <w:pStyle w:val="ListParagraph"/>
        <w:spacing w:after="0" w:line="240" w:lineRule="auto"/>
        <w:ind w:left="0" w:firstLine="426"/>
        <w:jc w:val="both"/>
        <w:rPr>
          <w:rFonts w:ascii="Times New Roman" w:hAnsi="Times New Roman" w:cs="Times New Roman"/>
          <w:sz w:val="24"/>
          <w:szCs w:val="28"/>
        </w:rPr>
      </w:pPr>
      <w:r>
        <w:rPr>
          <w:rFonts w:ascii="Times New Roman" w:hAnsi="Times New Roman" w:cs="Times New Roman"/>
          <w:sz w:val="24"/>
          <w:szCs w:val="28"/>
        </w:rPr>
        <w:t>Penelitian ini melibatkan 30 responden yang merupakan pasien dengan diagnose PJK dibuktikan dengan rekam medis pasien. Responden yang terlibat diantaranya 20 responden laki-laki dan 10 responden perempuan. Karakteristik umum subyek penelitian dijabarkan pada tabel di bawah ini :</w:t>
      </w:r>
    </w:p>
    <w:p w14:paraId="3398E373" w14:textId="1FFCC2BB" w:rsidR="0098174A" w:rsidRDefault="0098174A" w:rsidP="0098174A">
      <w:pPr>
        <w:pStyle w:val="ListParagraph"/>
        <w:spacing w:after="0" w:line="240" w:lineRule="auto"/>
        <w:ind w:left="0"/>
        <w:jc w:val="center"/>
        <w:rPr>
          <w:rFonts w:ascii="Times New Roman" w:hAnsi="Times New Roman" w:cs="Times New Roman"/>
          <w:b/>
          <w:sz w:val="24"/>
          <w:szCs w:val="28"/>
        </w:rPr>
      </w:pPr>
      <w:r w:rsidRPr="0098174A">
        <w:rPr>
          <w:rFonts w:ascii="Times New Roman" w:hAnsi="Times New Roman" w:cs="Times New Roman"/>
          <w:b/>
          <w:sz w:val="24"/>
          <w:szCs w:val="28"/>
        </w:rPr>
        <w:t>Tabel 1</w:t>
      </w:r>
      <w:r w:rsidR="00A93C57">
        <w:rPr>
          <w:rFonts w:ascii="Times New Roman" w:hAnsi="Times New Roman" w:cs="Times New Roman"/>
          <w:b/>
          <w:sz w:val="24"/>
          <w:szCs w:val="28"/>
        </w:rPr>
        <w:t xml:space="preserve">. </w:t>
      </w:r>
      <w:r w:rsidRPr="0098174A">
        <w:rPr>
          <w:rFonts w:ascii="Times New Roman" w:hAnsi="Times New Roman" w:cs="Times New Roman"/>
          <w:b/>
          <w:sz w:val="24"/>
          <w:szCs w:val="28"/>
        </w:rPr>
        <w:t>Distribusi responden berdasarkan jenis kelamin</w:t>
      </w:r>
    </w:p>
    <w:p w14:paraId="03DF5BD8" w14:textId="77777777" w:rsidR="0098174A" w:rsidRPr="0098174A" w:rsidRDefault="0098174A" w:rsidP="0098174A">
      <w:pPr>
        <w:pStyle w:val="ListParagraph"/>
        <w:spacing w:after="0" w:line="240" w:lineRule="auto"/>
        <w:ind w:left="0"/>
        <w:jc w:val="center"/>
        <w:rPr>
          <w:rFonts w:ascii="Times New Roman" w:hAnsi="Times New Roman" w:cs="Times New Roman"/>
          <w:b/>
          <w:sz w:val="24"/>
          <w:szCs w:val="28"/>
        </w:rPr>
      </w:pPr>
    </w:p>
    <w:tbl>
      <w:tblPr>
        <w:tblW w:w="4347" w:type="dxa"/>
        <w:tblInd w:w="108" w:type="dxa"/>
        <w:tblLook w:val="04A0" w:firstRow="1" w:lastRow="0" w:firstColumn="1" w:lastColumn="0" w:noHBand="0" w:noVBand="1"/>
      </w:tblPr>
      <w:tblGrid>
        <w:gridCol w:w="1292"/>
        <w:gridCol w:w="1074"/>
        <w:gridCol w:w="895"/>
        <w:gridCol w:w="1086"/>
      </w:tblGrid>
      <w:tr w:rsidR="0098174A" w:rsidRPr="0090061E" w14:paraId="0C9CC971" w14:textId="77777777" w:rsidTr="0098174A">
        <w:trPr>
          <w:trHeight w:val="787"/>
        </w:trPr>
        <w:tc>
          <w:tcPr>
            <w:tcW w:w="1292" w:type="dxa"/>
            <w:tcBorders>
              <w:top w:val="single" w:sz="4" w:space="0" w:color="auto"/>
              <w:left w:val="nil"/>
              <w:bottom w:val="single" w:sz="4" w:space="0" w:color="auto"/>
              <w:right w:val="nil"/>
            </w:tcBorders>
            <w:shd w:val="clear" w:color="auto" w:fill="auto"/>
            <w:vAlign w:val="center"/>
            <w:hideMark/>
          </w:tcPr>
          <w:p w14:paraId="6FF086D4"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JENIS KELAMIN</w:t>
            </w:r>
          </w:p>
        </w:tc>
        <w:tc>
          <w:tcPr>
            <w:tcW w:w="1074" w:type="dxa"/>
            <w:tcBorders>
              <w:top w:val="single" w:sz="4" w:space="0" w:color="auto"/>
              <w:left w:val="nil"/>
              <w:bottom w:val="single" w:sz="4" w:space="0" w:color="auto"/>
              <w:right w:val="nil"/>
            </w:tcBorders>
            <w:shd w:val="clear" w:color="auto" w:fill="auto"/>
            <w:vAlign w:val="center"/>
            <w:hideMark/>
          </w:tcPr>
          <w:p w14:paraId="79715D09"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Normal &lt;150 mg/dL</w:t>
            </w:r>
          </w:p>
        </w:tc>
        <w:tc>
          <w:tcPr>
            <w:tcW w:w="895" w:type="dxa"/>
            <w:tcBorders>
              <w:top w:val="single" w:sz="4" w:space="0" w:color="auto"/>
              <w:left w:val="nil"/>
              <w:bottom w:val="single" w:sz="4" w:space="0" w:color="auto"/>
              <w:right w:val="nil"/>
            </w:tcBorders>
            <w:shd w:val="clear" w:color="auto" w:fill="auto"/>
            <w:vAlign w:val="center"/>
            <w:hideMark/>
          </w:tcPr>
          <w:p w14:paraId="0D0B2360"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Tinggi &gt;150 mg/dL</w:t>
            </w:r>
          </w:p>
        </w:tc>
        <w:tc>
          <w:tcPr>
            <w:tcW w:w="1086" w:type="dxa"/>
            <w:tcBorders>
              <w:top w:val="single" w:sz="4" w:space="0" w:color="auto"/>
              <w:left w:val="nil"/>
              <w:bottom w:val="single" w:sz="4" w:space="0" w:color="auto"/>
              <w:right w:val="nil"/>
            </w:tcBorders>
            <w:shd w:val="clear" w:color="auto" w:fill="auto"/>
            <w:noWrap/>
            <w:vAlign w:val="center"/>
            <w:hideMark/>
          </w:tcPr>
          <w:p w14:paraId="7F58CC26"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Total</w:t>
            </w:r>
          </w:p>
        </w:tc>
      </w:tr>
      <w:tr w:rsidR="0098174A" w:rsidRPr="0090061E" w14:paraId="629F95F4" w14:textId="77777777" w:rsidTr="0098174A">
        <w:trPr>
          <w:trHeight w:val="322"/>
        </w:trPr>
        <w:tc>
          <w:tcPr>
            <w:tcW w:w="1292" w:type="dxa"/>
            <w:tcBorders>
              <w:top w:val="nil"/>
              <w:left w:val="nil"/>
              <w:bottom w:val="nil"/>
              <w:right w:val="nil"/>
            </w:tcBorders>
            <w:shd w:val="clear" w:color="auto" w:fill="auto"/>
            <w:noWrap/>
            <w:vAlign w:val="bottom"/>
            <w:hideMark/>
          </w:tcPr>
          <w:p w14:paraId="75E89C6F"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p>
        </w:tc>
        <w:tc>
          <w:tcPr>
            <w:tcW w:w="1074" w:type="dxa"/>
            <w:tcBorders>
              <w:top w:val="nil"/>
              <w:left w:val="nil"/>
              <w:bottom w:val="nil"/>
              <w:right w:val="nil"/>
            </w:tcBorders>
            <w:shd w:val="clear" w:color="auto" w:fill="auto"/>
            <w:vAlign w:val="center"/>
            <w:hideMark/>
          </w:tcPr>
          <w:p w14:paraId="77C64ADA"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c>
          <w:tcPr>
            <w:tcW w:w="895" w:type="dxa"/>
            <w:tcBorders>
              <w:top w:val="nil"/>
              <w:left w:val="nil"/>
              <w:bottom w:val="nil"/>
              <w:right w:val="nil"/>
            </w:tcBorders>
            <w:shd w:val="clear" w:color="auto" w:fill="auto"/>
            <w:vAlign w:val="center"/>
            <w:hideMark/>
          </w:tcPr>
          <w:p w14:paraId="0D328934"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c>
          <w:tcPr>
            <w:tcW w:w="1086" w:type="dxa"/>
            <w:tcBorders>
              <w:top w:val="nil"/>
              <w:left w:val="nil"/>
              <w:bottom w:val="nil"/>
              <w:right w:val="nil"/>
            </w:tcBorders>
            <w:shd w:val="clear" w:color="auto" w:fill="auto"/>
            <w:vAlign w:val="center"/>
            <w:hideMark/>
          </w:tcPr>
          <w:p w14:paraId="66C65B0B"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r>
      <w:tr w:rsidR="0098174A" w:rsidRPr="0090061E" w14:paraId="215F2D3C" w14:textId="77777777" w:rsidTr="0098174A">
        <w:trPr>
          <w:trHeight w:val="476"/>
        </w:trPr>
        <w:tc>
          <w:tcPr>
            <w:tcW w:w="1292" w:type="dxa"/>
            <w:tcBorders>
              <w:top w:val="single" w:sz="4" w:space="0" w:color="auto"/>
              <w:left w:val="nil"/>
              <w:bottom w:val="nil"/>
              <w:right w:val="nil"/>
            </w:tcBorders>
            <w:shd w:val="clear" w:color="auto" w:fill="auto"/>
            <w:noWrap/>
            <w:vAlign w:val="center"/>
            <w:hideMark/>
          </w:tcPr>
          <w:p w14:paraId="1F488D21" w14:textId="77777777" w:rsidR="0098174A" w:rsidRPr="0090061E" w:rsidRDefault="0098174A" w:rsidP="00A5030F">
            <w:pPr>
              <w:spacing w:after="0" w:line="240" w:lineRule="auto"/>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Laki-laki</w:t>
            </w:r>
          </w:p>
        </w:tc>
        <w:tc>
          <w:tcPr>
            <w:tcW w:w="1074" w:type="dxa"/>
            <w:tcBorders>
              <w:top w:val="single" w:sz="4" w:space="0" w:color="auto"/>
              <w:left w:val="nil"/>
              <w:bottom w:val="nil"/>
              <w:right w:val="nil"/>
            </w:tcBorders>
            <w:shd w:val="clear" w:color="auto" w:fill="auto"/>
            <w:noWrap/>
            <w:vAlign w:val="center"/>
            <w:hideMark/>
          </w:tcPr>
          <w:p w14:paraId="3D5AFC83"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14</w:t>
            </w:r>
            <w:r>
              <w:rPr>
                <w:rFonts w:ascii="Times New Roman" w:eastAsia="Times New Roman" w:hAnsi="Times New Roman" w:cs="Times New Roman"/>
                <w:color w:val="000000"/>
                <w:lang w:val="en-ID" w:eastAsia="en-ID"/>
              </w:rPr>
              <w:t xml:space="preserve"> (47)</w:t>
            </w:r>
          </w:p>
        </w:tc>
        <w:tc>
          <w:tcPr>
            <w:tcW w:w="895" w:type="dxa"/>
            <w:tcBorders>
              <w:top w:val="single" w:sz="4" w:space="0" w:color="auto"/>
              <w:left w:val="nil"/>
              <w:bottom w:val="nil"/>
              <w:right w:val="nil"/>
            </w:tcBorders>
            <w:shd w:val="clear" w:color="auto" w:fill="auto"/>
            <w:noWrap/>
            <w:vAlign w:val="center"/>
            <w:hideMark/>
          </w:tcPr>
          <w:p w14:paraId="6695F90A"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6</w:t>
            </w:r>
            <w:r>
              <w:rPr>
                <w:rFonts w:ascii="Times New Roman" w:eastAsia="Times New Roman" w:hAnsi="Times New Roman" w:cs="Times New Roman"/>
                <w:color w:val="000000"/>
                <w:lang w:val="en-ID" w:eastAsia="en-ID"/>
              </w:rPr>
              <w:t xml:space="preserve"> (20)</w:t>
            </w:r>
          </w:p>
        </w:tc>
        <w:tc>
          <w:tcPr>
            <w:tcW w:w="1086" w:type="dxa"/>
            <w:tcBorders>
              <w:top w:val="single" w:sz="4" w:space="0" w:color="auto"/>
              <w:left w:val="nil"/>
              <w:bottom w:val="nil"/>
              <w:right w:val="nil"/>
            </w:tcBorders>
            <w:shd w:val="clear" w:color="auto" w:fill="auto"/>
            <w:noWrap/>
            <w:vAlign w:val="center"/>
            <w:hideMark/>
          </w:tcPr>
          <w:p w14:paraId="227FF177"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20</w:t>
            </w:r>
            <w:r>
              <w:rPr>
                <w:rFonts w:ascii="Times New Roman" w:eastAsia="Times New Roman" w:hAnsi="Times New Roman" w:cs="Times New Roman"/>
                <w:color w:val="000000"/>
                <w:lang w:val="en-ID" w:eastAsia="en-ID"/>
              </w:rPr>
              <w:t xml:space="preserve"> (67)</w:t>
            </w:r>
          </w:p>
        </w:tc>
      </w:tr>
      <w:tr w:rsidR="0098174A" w:rsidRPr="0090061E" w14:paraId="19C80A32" w14:textId="77777777" w:rsidTr="0098174A">
        <w:trPr>
          <w:trHeight w:val="411"/>
        </w:trPr>
        <w:tc>
          <w:tcPr>
            <w:tcW w:w="1292" w:type="dxa"/>
            <w:tcBorders>
              <w:top w:val="nil"/>
              <w:left w:val="nil"/>
              <w:bottom w:val="single" w:sz="4" w:space="0" w:color="auto"/>
              <w:right w:val="nil"/>
            </w:tcBorders>
            <w:shd w:val="clear" w:color="auto" w:fill="auto"/>
            <w:noWrap/>
            <w:vAlign w:val="center"/>
            <w:hideMark/>
          </w:tcPr>
          <w:p w14:paraId="5B5729D1" w14:textId="77777777" w:rsidR="0098174A" w:rsidRPr="0090061E" w:rsidRDefault="0098174A" w:rsidP="00A5030F">
            <w:pPr>
              <w:spacing w:after="0" w:line="240" w:lineRule="auto"/>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Perempuan</w:t>
            </w:r>
          </w:p>
        </w:tc>
        <w:tc>
          <w:tcPr>
            <w:tcW w:w="1074" w:type="dxa"/>
            <w:tcBorders>
              <w:top w:val="nil"/>
              <w:left w:val="nil"/>
              <w:bottom w:val="single" w:sz="4" w:space="0" w:color="auto"/>
              <w:right w:val="nil"/>
            </w:tcBorders>
            <w:shd w:val="clear" w:color="auto" w:fill="auto"/>
            <w:noWrap/>
            <w:vAlign w:val="center"/>
            <w:hideMark/>
          </w:tcPr>
          <w:p w14:paraId="39EC1AA8"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7</w:t>
            </w:r>
            <w:r>
              <w:rPr>
                <w:rFonts w:ascii="Times New Roman" w:eastAsia="Times New Roman" w:hAnsi="Times New Roman" w:cs="Times New Roman"/>
                <w:color w:val="000000"/>
                <w:lang w:val="en-ID" w:eastAsia="en-ID"/>
              </w:rPr>
              <w:t xml:space="preserve"> (23)</w:t>
            </w:r>
          </w:p>
        </w:tc>
        <w:tc>
          <w:tcPr>
            <w:tcW w:w="895" w:type="dxa"/>
            <w:tcBorders>
              <w:top w:val="nil"/>
              <w:left w:val="nil"/>
              <w:bottom w:val="single" w:sz="4" w:space="0" w:color="auto"/>
              <w:right w:val="nil"/>
            </w:tcBorders>
            <w:shd w:val="clear" w:color="auto" w:fill="auto"/>
            <w:noWrap/>
            <w:vAlign w:val="center"/>
            <w:hideMark/>
          </w:tcPr>
          <w:p w14:paraId="31C76FCE"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3</w:t>
            </w:r>
            <w:r>
              <w:rPr>
                <w:rFonts w:ascii="Times New Roman" w:eastAsia="Times New Roman" w:hAnsi="Times New Roman" w:cs="Times New Roman"/>
                <w:color w:val="000000"/>
                <w:lang w:val="en-ID" w:eastAsia="en-ID"/>
              </w:rPr>
              <w:t xml:space="preserve"> (10)</w:t>
            </w:r>
          </w:p>
        </w:tc>
        <w:tc>
          <w:tcPr>
            <w:tcW w:w="1086" w:type="dxa"/>
            <w:tcBorders>
              <w:top w:val="nil"/>
              <w:left w:val="nil"/>
              <w:bottom w:val="single" w:sz="4" w:space="0" w:color="auto"/>
              <w:right w:val="nil"/>
            </w:tcBorders>
            <w:shd w:val="clear" w:color="auto" w:fill="auto"/>
            <w:noWrap/>
            <w:vAlign w:val="center"/>
            <w:hideMark/>
          </w:tcPr>
          <w:p w14:paraId="4B190455"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10</w:t>
            </w:r>
            <w:r>
              <w:rPr>
                <w:rFonts w:ascii="Times New Roman" w:eastAsia="Times New Roman" w:hAnsi="Times New Roman" w:cs="Times New Roman"/>
                <w:color w:val="000000"/>
                <w:lang w:val="en-ID" w:eastAsia="en-ID"/>
              </w:rPr>
              <w:t xml:space="preserve"> (33)</w:t>
            </w:r>
          </w:p>
        </w:tc>
      </w:tr>
      <w:tr w:rsidR="0098174A" w:rsidRPr="0090061E" w14:paraId="29B12D01" w14:textId="77777777" w:rsidTr="0098174A">
        <w:trPr>
          <w:trHeight w:val="395"/>
        </w:trPr>
        <w:tc>
          <w:tcPr>
            <w:tcW w:w="1292" w:type="dxa"/>
            <w:tcBorders>
              <w:top w:val="nil"/>
              <w:left w:val="nil"/>
              <w:bottom w:val="single" w:sz="4" w:space="0" w:color="auto"/>
              <w:right w:val="nil"/>
            </w:tcBorders>
            <w:shd w:val="clear" w:color="auto" w:fill="auto"/>
            <w:noWrap/>
            <w:vAlign w:val="center"/>
            <w:hideMark/>
          </w:tcPr>
          <w:p w14:paraId="2A3BE76C" w14:textId="77777777" w:rsidR="0098174A" w:rsidRPr="0090061E" w:rsidRDefault="0098174A" w:rsidP="00A5030F">
            <w:pPr>
              <w:spacing w:after="0" w:line="240" w:lineRule="auto"/>
              <w:rPr>
                <w:rFonts w:ascii="Times New Roman" w:eastAsia="Times New Roman" w:hAnsi="Times New Roman" w:cs="Times New Roman"/>
                <w:color w:val="000000"/>
                <w:lang w:val="en-ID" w:eastAsia="en-ID"/>
              </w:rPr>
            </w:pPr>
          </w:p>
        </w:tc>
        <w:tc>
          <w:tcPr>
            <w:tcW w:w="1074" w:type="dxa"/>
            <w:tcBorders>
              <w:top w:val="nil"/>
              <w:left w:val="nil"/>
              <w:bottom w:val="single" w:sz="4" w:space="0" w:color="auto"/>
              <w:right w:val="nil"/>
            </w:tcBorders>
            <w:shd w:val="clear" w:color="auto" w:fill="auto"/>
            <w:noWrap/>
            <w:vAlign w:val="center"/>
            <w:hideMark/>
          </w:tcPr>
          <w:p w14:paraId="5729EA1B"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21</w:t>
            </w:r>
            <w:r>
              <w:rPr>
                <w:rFonts w:ascii="Times New Roman" w:eastAsia="Times New Roman" w:hAnsi="Times New Roman" w:cs="Times New Roman"/>
                <w:color w:val="000000"/>
                <w:lang w:val="en-ID" w:eastAsia="en-ID"/>
              </w:rPr>
              <w:t xml:space="preserve"> (70)</w:t>
            </w:r>
          </w:p>
        </w:tc>
        <w:tc>
          <w:tcPr>
            <w:tcW w:w="895" w:type="dxa"/>
            <w:tcBorders>
              <w:top w:val="nil"/>
              <w:left w:val="nil"/>
              <w:bottom w:val="single" w:sz="4" w:space="0" w:color="auto"/>
              <w:right w:val="nil"/>
            </w:tcBorders>
            <w:shd w:val="clear" w:color="auto" w:fill="auto"/>
            <w:noWrap/>
            <w:vAlign w:val="center"/>
            <w:hideMark/>
          </w:tcPr>
          <w:p w14:paraId="7E06FFC5"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9</w:t>
            </w:r>
            <w:r>
              <w:rPr>
                <w:rFonts w:ascii="Times New Roman" w:eastAsia="Times New Roman" w:hAnsi="Times New Roman" w:cs="Times New Roman"/>
                <w:color w:val="000000"/>
                <w:lang w:val="en-ID" w:eastAsia="en-ID"/>
              </w:rPr>
              <w:t xml:space="preserve"> (30)</w:t>
            </w:r>
          </w:p>
        </w:tc>
        <w:tc>
          <w:tcPr>
            <w:tcW w:w="1086" w:type="dxa"/>
            <w:tcBorders>
              <w:top w:val="nil"/>
              <w:left w:val="nil"/>
              <w:bottom w:val="single" w:sz="4" w:space="0" w:color="auto"/>
              <w:right w:val="nil"/>
            </w:tcBorders>
            <w:shd w:val="clear" w:color="auto" w:fill="auto"/>
            <w:noWrap/>
            <w:vAlign w:val="center"/>
            <w:hideMark/>
          </w:tcPr>
          <w:p w14:paraId="6D8F3355"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30</w:t>
            </w:r>
            <w:r>
              <w:rPr>
                <w:rFonts w:ascii="Times New Roman" w:eastAsia="Times New Roman" w:hAnsi="Times New Roman" w:cs="Times New Roman"/>
                <w:color w:val="000000"/>
                <w:lang w:val="en-ID" w:eastAsia="en-ID"/>
              </w:rPr>
              <w:t xml:space="preserve"> (100)</w:t>
            </w:r>
          </w:p>
        </w:tc>
      </w:tr>
    </w:tbl>
    <w:p w14:paraId="6F9F2A7D" w14:textId="77777777" w:rsidR="0098174A" w:rsidRDefault="0098174A" w:rsidP="0098174A">
      <w:pPr>
        <w:pStyle w:val="ListParagraph"/>
        <w:spacing w:after="0" w:line="240" w:lineRule="auto"/>
        <w:ind w:left="0" w:firstLine="426"/>
        <w:jc w:val="both"/>
        <w:rPr>
          <w:rFonts w:ascii="Times New Roman" w:hAnsi="Times New Roman" w:cs="Times New Roman"/>
          <w:sz w:val="24"/>
          <w:szCs w:val="28"/>
        </w:rPr>
      </w:pPr>
    </w:p>
    <w:p w14:paraId="2D0A175C" w14:textId="2477EE6B" w:rsidR="0098174A" w:rsidRDefault="0098174A" w:rsidP="0098174A">
      <w:pPr>
        <w:pStyle w:val="ListParagraph"/>
        <w:spacing w:after="0" w:line="240" w:lineRule="auto"/>
        <w:ind w:left="0"/>
        <w:jc w:val="center"/>
        <w:rPr>
          <w:rFonts w:ascii="Times New Roman" w:hAnsi="Times New Roman" w:cs="Times New Roman"/>
          <w:b/>
          <w:sz w:val="24"/>
          <w:szCs w:val="28"/>
        </w:rPr>
      </w:pPr>
      <w:r>
        <w:rPr>
          <w:rFonts w:ascii="Times New Roman" w:hAnsi="Times New Roman" w:cs="Times New Roman"/>
          <w:b/>
          <w:sz w:val="24"/>
          <w:szCs w:val="28"/>
        </w:rPr>
        <w:t>Tabel 2</w:t>
      </w:r>
      <w:r w:rsidR="00A93C57">
        <w:rPr>
          <w:rFonts w:ascii="Times New Roman" w:hAnsi="Times New Roman" w:cs="Times New Roman"/>
          <w:b/>
          <w:sz w:val="24"/>
          <w:szCs w:val="28"/>
        </w:rPr>
        <w:t xml:space="preserve">. </w:t>
      </w:r>
      <w:r>
        <w:rPr>
          <w:rFonts w:ascii="Times New Roman" w:hAnsi="Times New Roman" w:cs="Times New Roman"/>
          <w:b/>
          <w:sz w:val="24"/>
          <w:szCs w:val="28"/>
        </w:rPr>
        <w:t>Distribusi responden berdasarkan usia</w:t>
      </w:r>
    </w:p>
    <w:p w14:paraId="59BCFAE9" w14:textId="77777777" w:rsidR="0098174A" w:rsidRPr="0098174A" w:rsidRDefault="0098174A" w:rsidP="0098174A">
      <w:pPr>
        <w:pStyle w:val="ListParagraph"/>
        <w:spacing w:after="0" w:line="240" w:lineRule="auto"/>
        <w:ind w:left="0"/>
        <w:jc w:val="center"/>
        <w:rPr>
          <w:rFonts w:ascii="Times New Roman" w:hAnsi="Times New Roman" w:cs="Times New Roman"/>
          <w:b/>
          <w:sz w:val="24"/>
          <w:szCs w:val="28"/>
        </w:rPr>
      </w:pPr>
    </w:p>
    <w:tbl>
      <w:tblPr>
        <w:tblW w:w="4395" w:type="dxa"/>
        <w:tblInd w:w="108" w:type="dxa"/>
        <w:tblLook w:val="04A0" w:firstRow="1" w:lastRow="0" w:firstColumn="1" w:lastColumn="0" w:noHBand="0" w:noVBand="1"/>
      </w:tblPr>
      <w:tblGrid>
        <w:gridCol w:w="1069"/>
        <w:gridCol w:w="1199"/>
        <w:gridCol w:w="1134"/>
        <w:gridCol w:w="993"/>
      </w:tblGrid>
      <w:tr w:rsidR="0098174A" w:rsidRPr="0090061E" w14:paraId="3AD79C13" w14:textId="77777777" w:rsidTr="0098174A">
        <w:trPr>
          <w:trHeight w:val="792"/>
        </w:trPr>
        <w:tc>
          <w:tcPr>
            <w:tcW w:w="1069" w:type="dxa"/>
            <w:tcBorders>
              <w:top w:val="single" w:sz="4" w:space="0" w:color="auto"/>
              <w:left w:val="nil"/>
              <w:bottom w:val="single" w:sz="4" w:space="0" w:color="auto"/>
              <w:right w:val="nil"/>
            </w:tcBorders>
            <w:shd w:val="clear" w:color="auto" w:fill="auto"/>
            <w:noWrap/>
            <w:vAlign w:val="center"/>
            <w:hideMark/>
          </w:tcPr>
          <w:p w14:paraId="7170CDA8"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USIA</w:t>
            </w:r>
          </w:p>
        </w:tc>
        <w:tc>
          <w:tcPr>
            <w:tcW w:w="1199" w:type="dxa"/>
            <w:tcBorders>
              <w:top w:val="single" w:sz="4" w:space="0" w:color="auto"/>
              <w:left w:val="nil"/>
              <w:bottom w:val="single" w:sz="4" w:space="0" w:color="auto"/>
              <w:right w:val="nil"/>
            </w:tcBorders>
            <w:shd w:val="clear" w:color="auto" w:fill="auto"/>
            <w:vAlign w:val="center"/>
            <w:hideMark/>
          </w:tcPr>
          <w:p w14:paraId="0F8E8B6A"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Normal &lt;150 mg/dL</w:t>
            </w:r>
          </w:p>
        </w:tc>
        <w:tc>
          <w:tcPr>
            <w:tcW w:w="1134" w:type="dxa"/>
            <w:tcBorders>
              <w:top w:val="single" w:sz="4" w:space="0" w:color="auto"/>
              <w:left w:val="nil"/>
              <w:bottom w:val="single" w:sz="4" w:space="0" w:color="auto"/>
              <w:right w:val="nil"/>
            </w:tcBorders>
            <w:shd w:val="clear" w:color="auto" w:fill="auto"/>
            <w:vAlign w:val="center"/>
            <w:hideMark/>
          </w:tcPr>
          <w:p w14:paraId="6A870BD7"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Tinggi &gt;150 mg/dL</w:t>
            </w:r>
          </w:p>
        </w:tc>
        <w:tc>
          <w:tcPr>
            <w:tcW w:w="993" w:type="dxa"/>
            <w:tcBorders>
              <w:top w:val="single" w:sz="4" w:space="0" w:color="auto"/>
              <w:left w:val="nil"/>
              <w:bottom w:val="single" w:sz="4" w:space="0" w:color="auto"/>
              <w:right w:val="nil"/>
            </w:tcBorders>
            <w:shd w:val="clear" w:color="auto" w:fill="auto"/>
            <w:noWrap/>
            <w:vAlign w:val="center"/>
            <w:hideMark/>
          </w:tcPr>
          <w:p w14:paraId="59DE28FF"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Total</w:t>
            </w:r>
          </w:p>
        </w:tc>
      </w:tr>
      <w:tr w:rsidR="0098174A" w:rsidRPr="0090061E" w14:paraId="494CAB59" w14:textId="77777777" w:rsidTr="0098174A">
        <w:trPr>
          <w:trHeight w:val="324"/>
        </w:trPr>
        <w:tc>
          <w:tcPr>
            <w:tcW w:w="1069" w:type="dxa"/>
            <w:tcBorders>
              <w:top w:val="nil"/>
              <w:left w:val="nil"/>
              <w:bottom w:val="nil"/>
              <w:right w:val="nil"/>
            </w:tcBorders>
            <w:shd w:val="clear" w:color="auto" w:fill="auto"/>
            <w:noWrap/>
            <w:vAlign w:val="bottom"/>
            <w:hideMark/>
          </w:tcPr>
          <w:p w14:paraId="7C8B4BC8"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p>
        </w:tc>
        <w:tc>
          <w:tcPr>
            <w:tcW w:w="1199" w:type="dxa"/>
            <w:tcBorders>
              <w:top w:val="nil"/>
              <w:left w:val="nil"/>
              <w:bottom w:val="nil"/>
              <w:right w:val="nil"/>
            </w:tcBorders>
            <w:shd w:val="clear" w:color="auto" w:fill="auto"/>
            <w:vAlign w:val="center"/>
            <w:hideMark/>
          </w:tcPr>
          <w:p w14:paraId="06E7316B"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c>
          <w:tcPr>
            <w:tcW w:w="1134" w:type="dxa"/>
            <w:tcBorders>
              <w:top w:val="single" w:sz="4" w:space="0" w:color="auto"/>
              <w:left w:val="nil"/>
              <w:bottom w:val="single" w:sz="4" w:space="0" w:color="auto"/>
              <w:right w:val="nil"/>
            </w:tcBorders>
            <w:shd w:val="clear" w:color="auto" w:fill="auto"/>
            <w:vAlign w:val="center"/>
            <w:hideMark/>
          </w:tcPr>
          <w:p w14:paraId="6E5F8FCA"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c>
          <w:tcPr>
            <w:tcW w:w="993" w:type="dxa"/>
            <w:tcBorders>
              <w:top w:val="single" w:sz="4" w:space="0" w:color="auto"/>
              <w:left w:val="nil"/>
              <w:bottom w:val="single" w:sz="4" w:space="0" w:color="auto"/>
              <w:right w:val="nil"/>
            </w:tcBorders>
            <w:shd w:val="clear" w:color="auto" w:fill="auto"/>
            <w:vAlign w:val="center"/>
            <w:hideMark/>
          </w:tcPr>
          <w:p w14:paraId="631C21E1" w14:textId="77777777" w:rsidR="0098174A" w:rsidRPr="0090061E" w:rsidRDefault="0098174A" w:rsidP="00A5030F">
            <w:pPr>
              <w:spacing w:after="0" w:line="240" w:lineRule="auto"/>
              <w:jc w:val="center"/>
              <w:rPr>
                <w:rFonts w:ascii="Times New Roman" w:eastAsia="Times New Roman" w:hAnsi="Times New Roman" w:cs="Times New Roman"/>
                <w:b/>
                <w:bCs/>
                <w:color w:val="000000"/>
                <w:lang w:val="en-ID" w:eastAsia="en-ID"/>
              </w:rPr>
            </w:pPr>
            <w:r w:rsidRPr="0090061E">
              <w:rPr>
                <w:rFonts w:ascii="Times New Roman" w:eastAsia="Times New Roman" w:hAnsi="Times New Roman" w:cs="Times New Roman"/>
                <w:b/>
                <w:bCs/>
                <w:color w:val="000000"/>
                <w:lang w:val="en-ID" w:eastAsia="en-ID"/>
              </w:rPr>
              <w:t>n(%)</w:t>
            </w:r>
          </w:p>
        </w:tc>
      </w:tr>
      <w:tr w:rsidR="0098174A" w:rsidRPr="0090061E" w14:paraId="07ED002C" w14:textId="77777777" w:rsidTr="0098174A">
        <w:trPr>
          <w:trHeight w:val="375"/>
        </w:trPr>
        <w:tc>
          <w:tcPr>
            <w:tcW w:w="1069" w:type="dxa"/>
            <w:tcBorders>
              <w:top w:val="single" w:sz="4" w:space="0" w:color="auto"/>
              <w:left w:val="nil"/>
              <w:bottom w:val="nil"/>
              <w:right w:val="nil"/>
            </w:tcBorders>
            <w:shd w:val="clear" w:color="auto" w:fill="auto"/>
            <w:noWrap/>
            <w:vAlign w:val="center"/>
            <w:hideMark/>
          </w:tcPr>
          <w:p w14:paraId="1D5663C7"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&lt; 50 Tahun</w:t>
            </w:r>
          </w:p>
        </w:tc>
        <w:tc>
          <w:tcPr>
            <w:tcW w:w="1199" w:type="dxa"/>
            <w:tcBorders>
              <w:top w:val="single" w:sz="4" w:space="0" w:color="auto"/>
              <w:left w:val="nil"/>
              <w:bottom w:val="nil"/>
              <w:right w:val="nil"/>
            </w:tcBorders>
            <w:shd w:val="clear" w:color="auto" w:fill="auto"/>
            <w:noWrap/>
            <w:vAlign w:val="center"/>
            <w:hideMark/>
          </w:tcPr>
          <w:p w14:paraId="163E9918"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4</w:t>
            </w:r>
            <w:r>
              <w:rPr>
                <w:rFonts w:ascii="Times New Roman" w:eastAsia="Times New Roman" w:hAnsi="Times New Roman" w:cs="Times New Roman"/>
                <w:color w:val="000000"/>
                <w:lang w:val="en-ID" w:eastAsia="en-ID"/>
              </w:rPr>
              <w:t xml:space="preserve"> (13)</w:t>
            </w:r>
          </w:p>
        </w:tc>
        <w:tc>
          <w:tcPr>
            <w:tcW w:w="1134" w:type="dxa"/>
            <w:tcBorders>
              <w:top w:val="single" w:sz="4" w:space="0" w:color="auto"/>
              <w:left w:val="nil"/>
              <w:right w:val="nil"/>
            </w:tcBorders>
            <w:shd w:val="clear" w:color="auto" w:fill="auto"/>
            <w:noWrap/>
            <w:vAlign w:val="center"/>
            <w:hideMark/>
          </w:tcPr>
          <w:p w14:paraId="7A83F25A"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3</w:t>
            </w:r>
            <w:r>
              <w:rPr>
                <w:rFonts w:ascii="Times New Roman" w:eastAsia="Times New Roman" w:hAnsi="Times New Roman" w:cs="Times New Roman"/>
                <w:color w:val="000000"/>
                <w:lang w:val="en-ID" w:eastAsia="en-ID"/>
              </w:rPr>
              <w:t xml:space="preserve"> (10)</w:t>
            </w:r>
          </w:p>
        </w:tc>
        <w:tc>
          <w:tcPr>
            <w:tcW w:w="993" w:type="dxa"/>
            <w:tcBorders>
              <w:top w:val="single" w:sz="4" w:space="0" w:color="auto"/>
              <w:left w:val="nil"/>
              <w:right w:val="nil"/>
            </w:tcBorders>
            <w:shd w:val="clear" w:color="auto" w:fill="auto"/>
            <w:noWrap/>
            <w:vAlign w:val="center"/>
            <w:hideMark/>
          </w:tcPr>
          <w:p w14:paraId="32F54F39"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7</w:t>
            </w:r>
            <w:r>
              <w:rPr>
                <w:rFonts w:ascii="Times New Roman" w:eastAsia="Times New Roman" w:hAnsi="Times New Roman" w:cs="Times New Roman"/>
                <w:color w:val="000000"/>
                <w:lang w:val="en-ID" w:eastAsia="en-ID"/>
              </w:rPr>
              <w:t xml:space="preserve"> (23)</w:t>
            </w:r>
          </w:p>
        </w:tc>
      </w:tr>
      <w:tr w:rsidR="0098174A" w:rsidRPr="0090061E" w14:paraId="21AC124F" w14:textId="77777777" w:rsidTr="0098174A">
        <w:trPr>
          <w:trHeight w:val="490"/>
        </w:trPr>
        <w:tc>
          <w:tcPr>
            <w:tcW w:w="1069" w:type="dxa"/>
            <w:tcBorders>
              <w:top w:val="nil"/>
              <w:left w:val="nil"/>
              <w:bottom w:val="single" w:sz="4" w:space="0" w:color="auto"/>
              <w:right w:val="nil"/>
            </w:tcBorders>
            <w:shd w:val="clear" w:color="auto" w:fill="auto"/>
            <w:noWrap/>
            <w:vAlign w:val="center"/>
            <w:hideMark/>
          </w:tcPr>
          <w:p w14:paraId="2A2C4FE2"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&gt; 50 Tahun</w:t>
            </w:r>
          </w:p>
        </w:tc>
        <w:tc>
          <w:tcPr>
            <w:tcW w:w="1199" w:type="dxa"/>
            <w:tcBorders>
              <w:top w:val="nil"/>
              <w:left w:val="nil"/>
              <w:bottom w:val="single" w:sz="4" w:space="0" w:color="auto"/>
              <w:right w:val="nil"/>
            </w:tcBorders>
            <w:shd w:val="clear" w:color="auto" w:fill="auto"/>
            <w:noWrap/>
            <w:vAlign w:val="center"/>
            <w:hideMark/>
          </w:tcPr>
          <w:p w14:paraId="010157EA"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17</w:t>
            </w:r>
            <w:r>
              <w:rPr>
                <w:rFonts w:ascii="Times New Roman" w:eastAsia="Times New Roman" w:hAnsi="Times New Roman" w:cs="Times New Roman"/>
                <w:color w:val="000000"/>
                <w:lang w:val="en-ID" w:eastAsia="en-ID"/>
              </w:rPr>
              <w:t xml:space="preserve"> (57)</w:t>
            </w:r>
          </w:p>
        </w:tc>
        <w:tc>
          <w:tcPr>
            <w:tcW w:w="1134" w:type="dxa"/>
            <w:tcBorders>
              <w:top w:val="nil"/>
              <w:left w:val="nil"/>
              <w:bottom w:val="single" w:sz="4" w:space="0" w:color="auto"/>
              <w:right w:val="nil"/>
            </w:tcBorders>
            <w:shd w:val="clear" w:color="auto" w:fill="auto"/>
            <w:noWrap/>
            <w:vAlign w:val="center"/>
            <w:hideMark/>
          </w:tcPr>
          <w:p w14:paraId="2B965213"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6</w:t>
            </w:r>
            <w:r>
              <w:rPr>
                <w:rFonts w:ascii="Times New Roman" w:eastAsia="Times New Roman" w:hAnsi="Times New Roman" w:cs="Times New Roman"/>
                <w:color w:val="000000"/>
                <w:lang w:val="en-ID" w:eastAsia="en-ID"/>
              </w:rPr>
              <w:t xml:space="preserve"> (20)</w:t>
            </w:r>
          </w:p>
        </w:tc>
        <w:tc>
          <w:tcPr>
            <w:tcW w:w="993" w:type="dxa"/>
            <w:tcBorders>
              <w:top w:val="nil"/>
              <w:left w:val="nil"/>
              <w:bottom w:val="single" w:sz="4" w:space="0" w:color="auto"/>
              <w:right w:val="nil"/>
            </w:tcBorders>
            <w:shd w:val="clear" w:color="auto" w:fill="auto"/>
            <w:noWrap/>
            <w:vAlign w:val="center"/>
            <w:hideMark/>
          </w:tcPr>
          <w:p w14:paraId="40D760DF"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23</w:t>
            </w:r>
            <w:r>
              <w:rPr>
                <w:rFonts w:ascii="Times New Roman" w:eastAsia="Times New Roman" w:hAnsi="Times New Roman" w:cs="Times New Roman"/>
                <w:color w:val="000000"/>
                <w:lang w:val="en-ID" w:eastAsia="en-ID"/>
              </w:rPr>
              <w:t>(77)</w:t>
            </w:r>
          </w:p>
        </w:tc>
      </w:tr>
      <w:tr w:rsidR="0098174A" w:rsidRPr="0090061E" w14:paraId="58C81B69" w14:textId="77777777" w:rsidTr="0098174A">
        <w:trPr>
          <w:trHeight w:val="442"/>
        </w:trPr>
        <w:tc>
          <w:tcPr>
            <w:tcW w:w="1069" w:type="dxa"/>
            <w:tcBorders>
              <w:top w:val="single" w:sz="4" w:space="0" w:color="auto"/>
              <w:left w:val="nil"/>
              <w:bottom w:val="single" w:sz="4" w:space="0" w:color="auto"/>
              <w:right w:val="nil"/>
            </w:tcBorders>
            <w:shd w:val="clear" w:color="auto" w:fill="auto"/>
            <w:noWrap/>
            <w:vAlign w:val="center"/>
            <w:hideMark/>
          </w:tcPr>
          <w:p w14:paraId="614720D6"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p>
        </w:tc>
        <w:tc>
          <w:tcPr>
            <w:tcW w:w="1199" w:type="dxa"/>
            <w:tcBorders>
              <w:top w:val="single" w:sz="4" w:space="0" w:color="auto"/>
              <w:left w:val="nil"/>
              <w:bottom w:val="single" w:sz="4" w:space="0" w:color="auto"/>
              <w:right w:val="nil"/>
            </w:tcBorders>
            <w:shd w:val="clear" w:color="auto" w:fill="auto"/>
            <w:noWrap/>
            <w:vAlign w:val="center"/>
            <w:hideMark/>
          </w:tcPr>
          <w:p w14:paraId="00C39E2B"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21</w:t>
            </w:r>
            <w:r>
              <w:rPr>
                <w:rFonts w:ascii="Times New Roman" w:eastAsia="Times New Roman" w:hAnsi="Times New Roman" w:cs="Times New Roman"/>
                <w:color w:val="000000"/>
                <w:lang w:val="en-ID" w:eastAsia="en-ID"/>
              </w:rPr>
              <w:t xml:space="preserve"> (70)</w:t>
            </w:r>
          </w:p>
        </w:tc>
        <w:tc>
          <w:tcPr>
            <w:tcW w:w="1134" w:type="dxa"/>
            <w:tcBorders>
              <w:top w:val="single" w:sz="4" w:space="0" w:color="auto"/>
              <w:left w:val="nil"/>
              <w:bottom w:val="single" w:sz="4" w:space="0" w:color="auto"/>
              <w:right w:val="nil"/>
            </w:tcBorders>
            <w:shd w:val="clear" w:color="auto" w:fill="auto"/>
            <w:noWrap/>
            <w:vAlign w:val="center"/>
            <w:hideMark/>
          </w:tcPr>
          <w:p w14:paraId="6B9784BA"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9</w:t>
            </w:r>
            <w:r>
              <w:rPr>
                <w:rFonts w:ascii="Times New Roman" w:eastAsia="Times New Roman" w:hAnsi="Times New Roman" w:cs="Times New Roman"/>
                <w:color w:val="000000"/>
                <w:lang w:val="en-ID" w:eastAsia="en-ID"/>
              </w:rPr>
              <w:t xml:space="preserve"> (30)</w:t>
            </w:r>
          </w:p>
        </w:tc>
        <w:tc>
          <w:tcPr>
            <w:tcW w:w="993" w:type="dxa"/>
            <w:tcBorders>
              <w:top w:val="single" w:sz="4" w:space="0" w:color="auto"/>
              <w:left w:val="nil"/>
              <w:bottom w:val="single" w:sz="4" w:space="0" w:color="auto"/>
              <w:right w:val="nil"/>
            </w:tcBorders>
            <w:shd w:val="clear" w:color="auto" w:fill="auto"/>
            <w:noWrap/>
            <w:vAlign w:val="center"/>
            <w:hideMark/>
          </w:tcPr>
          <w:p w14:paraId="2ECBBAC0" w14:textId="77777777" w:rsidR="0098174A" w:rsidRPr="0090061E" w:rsidRDefault="0098174A" w:rsidP="00A5030F">
            <w:pPr>
              <w:spacing w:after="0" w:line="240" w:lineRule="auto"/>
              <w:jc w:val="center"/>
              <w:rPr>
                <w:rFonts w:ascii="Times New Roman" w:eastAsia="Times New Roman" w:hAnsi="Times New Roman" w:cs="Times New Roman"/>
                <w:color w:val="000000"/>
                <w:lang w:val="en-ID" w:eastAsia="en-ID"/>
              </w:rPr>
            </w:pPr>
            <w:r w:rsidRPr="0090061E">
              <w:rPr>
                <w:rFonts w:ascii="Times New Roman" w:eastAsia="Times New Roman" w:hAnsi="Times New Roman" w:cs="Times New Roman"/>
                <w:color w:val="000000"/>
                <w:lang w:val="en-ID" w:eastAsia="en-ID"/>
              </w:rPr>
              <w:t>30</w:t>
            </w:r>
            <w:r>
              <w:rPr>
                <w:rFonts w:ascii="Times New Roman" w:eastAsia="Times New Roman" w:hAnsi="Times New Roman" w:cs="Times New Roman"/>
                <w:color w:val="000000"/>
                <w:lang w:val="en-ID" w:eastAsia="en-ID"/>
              </w:rPr>
              <w:t xml:space="preserve"> (100)</w:t>
            </w:r>
          </w:p>
        </w:tc>
      </w:tr>
    </w:tbl>
    <w:p w14:paraId="39EF3AA4" w14:textId="77777777" w:rsidR="0098174A" w:rsidRDefault="0098174A" w:rsidP="0098174A">
      <w:pPr>
        <w:pStyle w:val="ListParagraph"/>
        <w:spacing w:after="0" w:line="240" w:lineRule="auto"/>
        <w:ind w:left="0"/>
        <w:jc w:val="both"/>
        <w:rPr>
          <w:spacing w:val="-4"/>
        </w:rPr>
      </w:pPr>
    </w:p>
    <w:p w14:paraId="734808F3" w14:textId="3EC742B2" w:rsidR="00F75599" w:rsidRDefault="00F75599" w:rsidP="00184BF0">
      <w:pPr>
        <w:pStyle w:val="ListParagraph"/>
        <w:spacing w:after="0" w:line="240" w:lineRule="auto"/>
        <w:ind w:left="0"/>
        <w:jc w:val="center"/>
        <w:rPr>
          <w:rFonts w:ascii="Times New Roman" w:hAnsi="Times New Roman" w:cs="Times New Roman"/>
          <w:b/>
          <w:spacing w:val="-4"/>
          <w:sz w:val="24"/>
        </w:rPr>
      </w:pPr>
    </w:p>
    <w:p w14:paraId="7D567A6E" w14:textId="5F3B6115" w:rsidR="00A93C57" w:rsidRDefault="00A93C57" w:rsidP="00184BF0">
      <w:pPr>
        <w:pStyle w:val="ListParagraph"/>
        <w:spacing w:after="0" w:line="240" w:lineRule="auto"/>
        <w:ind w:left="0"/>
        <w:jc w:val="center"/>
        <w:rPr>
          <w:rFonts w:ascii="Times New Roman" w:hAnsi="Times New Roman" w:cs="Times New Roman"/>
          <w:b/>
          <w:spacing w:val="-4"/>
          <w:sz w:val="24"/>
        </w:rPr>
      </w:pPr>
    </w:p>
    <w:p w14:paraId="04084996" w14:textId="4CFBA2A2" w:rsidR="00A93C57" w:rsidRDefault="00A93C57" w:rsidP="00184BF0">
      <w:pPr>
        <w:pStyle w:val="ListParagraph"/>
        <w:spacing w:after="0" w:line="240" w:lineRule="auto"/>
        <w:ind w:left="0"/>
        <w:jc w:val="center"/>
        <w:rPr>
          <w:rFonts w:ascii="Times New Roman" w:hAnsi="Times New Roman" w:cs="Times New Roman"/>
          <w:b/>
          <w:spacing w:val="-4"/>
          <w:sz w:val="24"/>
        </w:rPr>
      </w:pPr>
    </w:p>
    <w:p w14:paraId="6C9B01F5" w14:textId="77777777" w:rsidR="00A93C57" w:rsidRDefault="00A93C57" w:rsidP="00184BF0">
      <w:pPr>
        <w:pStyle w:val="ListParagraph"/>
        <w:spacing w:after="0" w:line="240" w:lineRule="auto"/>
        <w:ind w:left="0"/>
        <w:jc w:val="center"/>
        <w:rPr>
          <w:rFonts w:ascii="Times New Roman" w:hAnsi="Times New Roman" w:cs="Times New Roman"/>
          <w:b/>
          <w:spacing w:val="-4"/>
          <w:sz w:val="24"/>
        </w:rPr>
      </w:pPr>
    </w:p>
    <w:p w14:paraId="2D8C52DB" w14:textId="77777777" w:rsidR="00F75599" w:rsidRDefault="00F75599" w:rsidP="00184BF0">
      <w:pPr>
        <w:pStyle w:val="ListParagraph"/>
        <w:spacing w:after="0" w:line="240" w:lineRule="auto"/>
        <w:ind w:left="0"/>
        <w:jc w:val="center"/>
        <w:rPr>
          <w:rFonts w:ascii="Times New Roman" w:hAnsi="Times New Roman" w:cs="Times New Roman"/>
          <w:b/>
          <w:spacing w:val="-4"/>
          <w:sz w:val="24"/>
        </w:rPr>
      </w:pPr>
    </w:p>
    <w:p w14:paraId="505CCE90" w14:textId="7918FFC5" w:rsidR="00184BF0" w:rsidRPr="00184BF0" w:rsidRDefault="00184BF0" w:rsidP="00184BF0">
      <w:pPr>
        <w:pStyle w:val="ListParagraph"/>
        <w:spacing w:after="0" w:line="240" w:lineRule="auto"/>
        <w:ind w:left="0"/>
        <w:jc w:val="center"/>
        <w:rPr>
          <w:rFonts w:ascii="Times New Roman" w:hAnsi="Times New Roman" w:cs="Times New Roman"/>
          <w:b/>
          <w:spacing w:val="-4"/>
          <w:sz w:val="24"/>
        </w:rPr>
      </w:pPr>
      <w:r>
        <w:rPr>
          <w:rFonts w:ascii="Times New Roman" w:hAnsi="Times New Roman" w:cs="Times New Roman"/>
          <w:b/>
          <w:spacing w:val="-4"/>
          <w:sz w:val="24"/>
        </w:rPr>
        <w:t>Tabel 3</w:t>
      </w:r>
      <w:r w:rsidR="00A93C57">
        <w:rPr>
          <w:rFonts w:ascii="Times New Roman" w:hAnsi="Times New Roman" w:cs="Times New Roman"/>
          <w:b/>
          <w:spacing w:val="-4"/>
          <w:sz w:val="24"/>
        </w:rPr>
        <w:t xml:space="preserve">. </w:t>
      </w:r>
      <w:r>
        <w:rPr>
          <w:rFonts w:ascii="Times New Roman" w:hAnsi="Times New Roman" w:cs="Times New Roman"/>
          <w:b/>
          <w:spacing w:val="-4"/>
          <w:sz w:val="24"/>
        </w:rPr>
        <w:t>Distribusi genotype</w:t>
      </w:r>
    </w:p>
    <w:p w14:paraId="56B7DBDB" w14:textId="77777777" w:rsidR="00184BF0" w:rsidRPr="0098174A" w:rsidRDefault="00184BF0" w:rsidP="0098174A">
      <w:pPr>
        <w:pStyle w:val="ListParagraph"/>
        <w:spacing w:after="0" w:line="240" w:lineRule="auto"/>
        <w:ind w:left="0"/>
        <w:jc w:val="both"/>
        <w:rPr>
          <w:spacing w:val="-4"/>
        </w:rPr>
      </w:pPr>
    </w:p>
    <w:tbl>
      <w:tblPr>
        <w:tblW w:w="4395" w:type="dxa"/>
        <w:tblInd w:w="108" w:type="dxa"/>
        <w:tblLayout w:type="fixed"/>
        <w:tblLook w:val="04A0" w:firstRow="1" w:lastRow="0" w:firstColumn="1" w:lastColumn="0" w:noHBand="0" w:noVBand="1"/>
      </w:tblPr>
      <w:tblGrid>
        <w:gridCol w:w="993"/>
        <w:gridCol w:w="1275"/>
        <w:gridCol w:w="1134"/>
        <w:gridCol w:w="993"/>
      </w:tblGrid>
      <w:tr w:rsidR="00184BF0" w:rsidRPr="001236F0" w14:paraId="4B6941F0" w14:textId="77777777" w:rsidTr="00184BF0">
        <w:trPr>
          <w:trHeight w:val="799"/>
        </w:trPr>
        <w:tc>
          <w:tcPr>
            <w:tcW w:w="993" w:type="dxa"/>
            <w:tcBorders>
              <w:top w:val="single" w:sz="4" w:space="0" w:color="auto"/>
              <w:left w:val="nil"/>
              <w:bottom w:val="single" w:sz="4" w:space="0" w:color="auto"/>
              <w:right w:val="nil"/>
            </w:tcBorders>
            <w:shd w:val="clear" w:color="auto" w:fill="auto"/>
            <w:vAlign w:val="center"/>
            <w:hideMark/>
          </w:tcPr>
          <w:p w14:paraId="317C79BE" w14:textId="77777777" w:rsidR="0098174A" w:rsidRPr="0098174A" w:rsidRDefault="0098174A" w:rsidP="0098174A">
            <w:pPr>
              <w:pStyle w:val="Title"/>
              <w:rPr>
                <w:rFonts w:ascii="Times New Roman" w:hAnsi="Times New Roman" w:cs="Times New Roman"/>
                <w:lang w:val="en-ID" w:eastAsia="en-ID"/>
              </w:rPr>
            </w:pPr>
            <w:r w:rsidRPr="0098174A">
              <w:rPr>
                <w:rFonts w:ascii="Times New Roman" w:hAnsi="Times New Roman" w:cs="Times New Roman"/>
                <w:lang w:val="en-ID" w:eastAsia="en-ID"/>
              </w:rPr>
              <w:t>MTHFR  C677T</w:t>
            </w:r>
          </w:p>
        </w:tc>
        <w:tc>
          <w:tcPr>
            <w:tcW w:w="1275" w:type="dxa"/>
            <w:tcBorders>
              <w:top w:val="single" w:sz="4" w:space="0" w:color="auto"/>
              <w:left w:val="nil"/>
              <w:bottom w:val="single" w:sz="4" w:space="0" w:color="auto"/>
              <w:right w:val="nil"/>
            </w:tcBorders>
            <w:shd w:val="clear" w:color="auto" w:fill="auto"/>
            <w:vAlign w:val="center"/>
            <w:hideMark/>
          </w:tcPr>
          <w:p w14:paraId="0F5732D0"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Trigliserida Normal (&lt;150 mg/dl)</w:t>
            </w:r>
          </w:p>
        </w:tc>
        <w:tc>
          <w:tcPr>
            <w:tcW w:w="1134" w:type="dxa"/>
            <w:tcBorders>
              <w:top w:val="single" w:sz="4" w:space="0" w:color="auto"/>
              <w:left w:val="nil"/>
              <w:bottom w:val="single" w:sz="4" w:space="0" w:color="auto"/>
              <w:right w:val="nil"/>
            </w:tcBorders>
            <w:shd w:val="clear" w:color="auto" w:fill="auto"/>
            <w:vAlign w:val="center"/>
            <w:hideMark/>
          </w:tcPr>
          <w:p w14:paraId="1F44FF4D"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Trigliserida Tinggi (&gt;150 mg/dl)</w:t>
            </w:r>
          </w:p>
        </w:tc>
        <w:tc>
          <w:tcPr>
            <w:tcW w:w="993" w:type="dxa"/>
            <w:tcBorders>
              <w:top w:val="single" w:sz="4" w:space="0" w:color="auto"/>
              <w:left w:val="nil"/>
              <w:bottom w:val="single" w:sz="4" w:space="0" w:color="auto"/>
              <w:right w:val="nil"/>
            </w:tcBorders>
            <w:shd w:val="clear" w:color="auto" w:fill="auto"/>
            <w:vAlign w:val="center"/>
            <w:hideMark/>
          </w:tcPr>
          <w:p w14:paraId="3502E71E"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Total</w:t>
            </w:r>
          </w:p>
        </w:tc>
      </w:tr>
      <w:tr w:rsidR="00184BF0" w:rsidRPr="001236F0" w14:paraId="396E314C" w14:textId="77777777" w:rsidTr="00184BF0">
        <w:trPr>
          <w:trHeight w:val="280"/>
        </w:trPr>
        <w:tc>
          <w:tcPr>
            <w:tcW w:w="993" w:type="dxa"/>
            <w:tcBorders>
              <w:top w:val="nil"/>
              <w:left w:val="nil"/>
              <w:bottom w:val="single" w:sz="4" w:space="0" w:color="auto"/>
              <w:right w:val="nil"/>
            </w:tcBorders>
            <w:shd w:val="clear" w:color="auto" w:fill="auto"/>
            <w:noWrap/>
            <w:vAlign w:val="center"/>
            <w:hideMark/>
          </w:tcPr>
          <w:p w14:paraId="20137E70"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 </w:t>
            </w:r>
          </w:p>
        </w:tc>
        <w:tc>
          <w:tcPr>
            <w:tcW w:w="1275" w:type="dxa"/>
            <w:tcBorders>
              <w:top w:val="nil"/>
              <w:left w:val="nil"/>
              <w:bottom w:val="single" w:sz="4" w:space="0" w:color="auto"/>
              <w:right w:val="nil"/>
            </w:tcBorders>
            <w:shd w:val="clear" w:color="auto" w:fill="auto"/>
            <w:noWrap/>
            <w:vAlign w:val="center"/>
            <w:hideMark/>
          </w:tcPr>
          <w:p w14:paraId="26E657E5"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n(%)</w:t>
            </w:r>
          </w:p>
        </w:tc>
        <w:tc>
          <w:tcPr>
            <w:tcW w:w="1134" w:type="dxa"/>
            <w:tcBorders>
              <w:top w:val="nil"/>
              <w:left w:val="nil"/>
              <w:bottom w:val="single" w:sz="4" w:space="0" w:color="auto"/>
              <w:right w:val="nil"/>
            </w:tcBorders>
            <w:shd w:val="clear" w:color="auto" w:fill="auto"/>
            <w:noWrap/>
            <w:vAlign w:val="center"/>
            <w:hideMark/>
          </w:tcPr>
          <w:p w14:paraId="6DC6B16C"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n(%)</w:t>
            </w:r>
          </w:p>
        </w:tc>
        <w:tc>
          <w:tcPr>
            <w:tcW w:w="993" w:type="dxa"/>
            <w:tcBorders>
              <w:top w:val="nil"/>
              <w:left w:val="nil"/>
              <w:bottom w:val="single" w:sz="4" w:space="0" w:color="auto"/>
              <w:right w:val="nil"/>
            </w:tcBorders>
            <w:shd w:val="clear" w:color="auto" w:fill="auto"/>
            <w:noWrap/>
            <w:vAlign w:val="center"/>
            <w:hideMark/>
          </w:tcPr>
          <w:p w14:paraId="7A917624" w14:textId="77777777" w:rsidR="0098174A" w:rsidRPr="001236F0" w:rsidRDefault="0098174A" w:rsidP="00A5030F">
            <w:pPr>
              <w:spacing w:after="0" w:line="240" w:lineRule="auto"/>
              <w:jc w:val="center"/>
              <w:rPr>
                <w:rFonts w:ascii="Times New Roman" w:eastAsia="Times New Roman" w:hAnsi="Times New Roman" w:cs="Times New Roman"/>
                <w:b/>
                <w:bCs/>
                <w:lang w:val="en-ID" w:eastAsia="en-ID"/>
              </w:rPr>
            </w:pPr>
            <w:r w:rsidRPr="001236F0">
              <w:rPr>
                <w:rFonts w:ascii="Times New Roman" w:eastAsia="Times New Roman" w:hAnsi="Times New Roman" w:cs="Times New Roman"/>
                <w:b/>
                <w:bCs/>
                <w:lang w:val="en-ID" w:eastAsia="en-ID"/>
              </w:rPr>
              <w:t>n(%)</w:t>
            </w:r>
          </w:p>
        </w:tc>
      </w:tr>
      <w:tr w:rsidR="00184BF0" w:rsidRPr="001236F0" w14:paraId="2B8B3C7C" w14:textId="77777777" w:rsidTr="00184BF0">
        <w:trPr>
          <w:trHeight w:val="549"/>
        </w:trPr>
        <w:tc>
          <w:tcPr>
            <w:tcW w:w="993" w:type="dxa"/>
            <w:tcBorders>
              <w:top w:val="nil"/>
              <w:left w:val="nil"/>
              <w:bottom w:val="nil"/>
              <w:right w:val="nil"/>
            </w:tcBorders>
            <w:shd w:val="clear" w:color="auto" w:fill="auto"/>
            <w:noWrap/>
            <w:vAlign w:val="center"/>
            <w:hideMark/>
          </w:tcPr>
          <w:p w14:paraId="536611F1"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CC</w:t>
            </w:r>
          </w:p>
        </w:tc>
        <w:tc>
          <w:tcPr>
            <w:tcW w:w="1275" w:type="dxa"/>
            <w:tcBorders>
              <w:top w:val="nil"/>
              <w:left w:val="nil"/>
              <w:bottom w:val="nil"/>
              <w:right w:val="nil"/>
            </w:tcBorders>
            <w:shd w:val="clear" w:color="auto" w:fill="auto"/>
            <w:noWrap/>
            <w:vAlign w:val="center"/>
            <w:hideMark/>
          </w:tcPr>
          <w:p w14:paraId="0DCB2285"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17 (57)</w:t>
            </w:r>
          </w:p>
        </w:tc>
        <w:tc>
          <w:tcPr>
            <w:tcW w:w="1134" w:type="dxa"/>
            <w:tcBorders>
              <w:top w:val="nil"/>
              <w:left w:val="nil"/>
              <w:bottom w:val="nil"/>
              <w:right w:val="nil"/>
            </w:tcBorders>
            <w:shd w:val="clear" w:color="auto" w:fill="auto"/>
            <w:noWrap/>
            <w:vAlign w:val="center"/>
            <w:hideMark/>
          </w:tcPr>
          <w:p w14:paraId="44F8053C"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 xml:space="preserve">6 </w:t>
            </w:r>
            <w:r>
              <w:rPr>
                <w:rFonts w:ascii="Times New Roman" w:eastAsia="Times New Roman" w:hAnsi="Times New Roman" w:cs="Times New Roman"/>
                <w:lang w:val="en-ID" w:eastAsia="en-ID"/>
              </w:rPr>
              <w:t xml:space="preserve"> </w:t>
            </w:r>
            <w:r w:rsidRPr="001236F0">
              <w:rPr>
                <w:rFonts w:ascii="Times New Roman" w:eastAsia="Times New Roman" w:hAnsi="Times New Roman" w:cs="Times New Roman"/>
                <w:lang w:val="en-ID" w:eastAsia="en-ID"/>
              </w:rPr>
              <w:t>(20)</w:t>
            </w:r>
          </w:p>
        </w:tc>
        <w:tc>
          <w:tcPr>
            <w:tcW w:w="993" w:type="dxa"/>
            <w:tcBorders>
              <w:top w:val="nil"/>
              <w:left w:val="nil"/>
              <w:bottom w:val="nil"/>
              <w:right w:val="nil"/>
            </w:tcBorders>
            <w:shd w:val="clear" w:color="auto" w:fill="auto"/>
            <w:noWrap/>
            <w:vAlign w:val="center"/>
            <w:hideMark/>
          </w:tcPr>
          <w:p w14:paraId="79ED9C1F"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23 (77)</w:t>
            </w:r>
          </w:p>
        </w:tc>
      </w:tr>
      <w:tr w:rsidR="00184BF0" w:rsidRPr="001236F0" w14:paraId="69D36DBC" w14:textId="77777777" w:rsidTr="00184BF0">
        <w:trPr>
          <w:trHeight w:val="253"/>
        </w:trPr>
        <w:tc>
          <w:tcPr>
            <w:tcW w:w="993" w:type="dxa"/>
            <w:tcBorders>
              <w:top w:val="nil"/>
              <w:left w:val="nil"/>
              <w:bottom w:val="nil"/>
              <w:right w:val="nil"/>
            </w:tcBorders>
            <w:shd w:val="clear" w:color="auto" w:fill="auto"/>
            <w:noWrap/>
            <w:vAlign w:val="center"/>
            <w:hideMark/>
          </w:tcPr>
          <w:p w14:paraId="179C3831"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CT</w:t>
            </w:r>
          </w:p>
        </w:tc>
        <w:tc>
          <w:tcPr>
            <w:tcW w:w="1275" w:type="dxa"/>
            <w:tcBorders>
              <w:top w:val="nil"/>
              <w:left w:val="nil"/>
              <w:bottom w:val="nil"/>
              <w:right w:val="nil"/>
            </w:tcBorders>
            <w:shd w:val="clear" w:color="auto" w:fill="auto"/>
            <w:noWrap/>
            <w:vAlign w:val="center"/>
            <w:hideMark/>
          </w:tcPr>
          <w:p w14:paraId="5F246CCA"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4 (13)</w:t>
            </w:r>
          </w:p>
        </w:tc>
        <w:tc>
          <w:tcPr>
            <w:tcW w:w="1134" w:type="dxa"/>
            <w:tcBorders>
              <w:top w:val="nil"/>
              <w:left w:val="nil"/>
              <w:bottom w:val="nil"/>
              <w:right w:val="nil"/>
            </w:tcBorders>
            <w:shd w:val="clear" w:color="auto" w:fill="auto"/>
            <w:noWrap/>
            <w:vAlign w:val="center"/>
            <w:hideMark/>
          </w:tcPr>
          <w:p w14:paraId="136E7C0B"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2</w:t>
            </w:r>
            <w:r>
              <w:rPr>
                <w:rFonts w:ascii="Times New Roman" w:eastAsia="Times New Roman" w:hAnsi="Times New Roman" w:cs="Times New Roman"/>
                <w:lang w:val="en-ID" w:eastAsia="en-ID"/>
              </w:rPr>
              <w:t xml:space="preserve"> </w:t>
            </w:r>
            <w:r w:rsidRPr="001236F0">
              <w:rPr>
                <w:rFonts w:ascii="Times New Roman" w:eastAsia="Times New Roman" w:hAnsi="Times New Roman" w:cs="Times New Roman"/>
                <w:lang w:val="en-ID" w:eastAsia="en-ID"/>
              </w:rPr>
              <w:t xml:space="preserve"> (7)</w:t>
            </w:r>
          </w:p>
        </w:tc>
        <w:tc>
          <w:tcPr>
            <w:tcW w:w="993" w:type="dxa"/>
            <w:tcBorders>
              <w:top w:val="nil"/>
              <w:left w:val="nil"/>
              <w:bottom w:val="nil"/>
              <w:right w:val="nil"/>
            </w:tcBorders>
            <w:shd w:val="clear" w:color="auto" w:fill="auto"/>
            <w:noWrap/>
            <w:vAlign w:val="center"/>
            <w:hideMark/>
          </w:tcPr>
          <w:p w14:paraId="109972BD"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 xml:space="preserve">6 </w:t>
            </w:r>
            <w:r>
              <w:rPr>
                <w:rFonts w:ascii="Times New Roman" w:eastAsia="Times New Roman" w:hAnsi="Times New Roman" w:cs="Times New Roman"/>
                <w:lang w:val="en-ID" w:eastAsia="en-ID"/>
              </w:rPr>
              <w:t xml:space="preserve"> </w:t>
            </w:r>
            <w:r w:rsidRPr="001236F0">
              <w:rPr>
                <w:rFonts w:ascii="Times New Roman" w:eastAsia="Times New Roman" w:hAnsi="Times New Roman" w:cs="Times New Roman"/>
                <w:lang w:val="en-ID" w:eastAsia="en-ID"/>
              </w:rPr>
              <w:t>(20)</w:t>
            </w:r>
          </w:p>
        </w:tc>
      </w:tr>
      <w:tr w:rsidR="00184BF0" w:rsidRPr="001236F0" w14:paraId="18BC864B" w14:textId="77777777" w:rsidTr="00184BF0">
        <w:trPr>
          <w:trHeight w:val="483"/>
        </w:trPr>
        <w:tc>
          <w:tcPr>
            <w:tcW w:w="993" w:type="dxa"/>
            <w:tcBorders>
              <w:top w:val="nil"/>
              <w:left w:val="nil"/>
              <w:bottom w:val="nil"/>
              <w:right w:val="nil"/>
            </w:tcBorders>
            <w:shd w:val="clear" w:color="auto" w:fill="auto"/>
            <w:noWrap/>
            <w:vAlign w:val="center"/>
            <w:hideMark/>
          </w:tcPr>
          <w:p w14:paraId="6F25C486"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TT</w:t>
            </w:r>
          </w:p>
        </w:tc>
        <w:tc>
          <w:tcPr>
            <w:tcW w:w="1275" w:type="dxa"/>
            <w:tcBorders>
              <w:top w:val="nil"/>
              <w:left w:val="nil"/>
              <w:bottom w:val="nil"/>
              <w:right w:val="nil"/>
            </w:tcBorders>
            <w:shd w:val="clear" w:color="auto" w:fill="auto"/>
            <w:noWrap/>
            <w:vAlign w:val="center"/>
            <w:hideMark/>
          </w:tcPr>
          <w:p w14:paraId="16F132DB"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0 (0)</w:t>
            </w:r>
          </w:p>
        </w:tc>
        <w:tc>
          <w:tcPr>
            <w:tcW w:w="1134" w:type="dxa"/>
            <w:tcBorders>
              <w:top w:val="nil"/>
              <w:left w:val="nil"/>
              <w:bottom w:val="nil"/>
              <w:right w:val="nil"/>
            </w:tcBorders>
            <w:shd w:val="clear" w:color="auto" w:fill="auto"/>
            <w:noWrap/>
            <w:vAlign w:val="center"/>
            <w:hideMark/>
          </w:tcPr>
          <w:p w14:paraId="3E38BDDF"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1 (3)</w:t>
            </w:r>
          </w:p>
        </w:tc>
        <w:tc>
          <w:tcPr>
            <w:tcW w:w="993" w:type="dxa"/>
            <w:tcBorders>
              <w:top w:val="nil"/>
              <w:left w:val="nil"/>
              <w:bottom w:val="nil"/>
              <w:right w:val="nil"/>
            </w:tcBorders>
            <w:shd w:val="clear" w:color="auto" w:fill="auto"/>
            <w:noWrap/>
            <w:vAlign w:val="center"/>
            <w:hideMark/>
          </w:tcPr>
          <w:p w14:paraId="21D8E456" w14:textId="067F24EA" w:rsidR="0098174A" w:rsidRPr="001236F0" w:rsidRDefault="0098174A" w:rsidP="00A5030F">
            <w:pPr>
              <w:spacing w:after="0" w:line="240" w:lineRule="auto"/>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 xml:space="preserve">  1  </w:t>
            </w:r>
            <w:r w:rsidR="00184BF0">
              <w:rPr>
                <w:rFonts w:ascii="Times New Roman" w:eastAsia="Times New Roman" w:hAnsi="Times New Roman" w:cs="Times New Roman"/>
                <w:lang w:val="en-ID" w:eastAsia="en-ID"/>
              </w:rPr>
              <w:t xml:space="preserve"> </w:t>
            </w:r>
            <w:r>
              <w:rPr>
                <w:rFonts w:ascii="Times New Roman" w:eastAsia="Times New Roman" w:hAnsi="Times New Roman" w:cs="Times New Roman"/>
                <w:lang w:val="en-ID" w:eastAsia="en-ID"/>
              </w:rPr>
              <w:t xml:space="preserve"> (3</w:t>
            </w:r>
            <w:r w:rsidRPr="001236F0">
              <w:rPr>
                <w:rFonts w:ascii="Times New Roman" w:eastAsia="Times New Roman" w:hAnsi="Times New Roman" w:cs="Times New Roman"/>
                <w:lang w:val="en-ID" w:eastAsia="en-ID"/>
              </w:rPr>
              <w:t>)</w:t>
            </w:r>
          </w:p>
        </w:tc>
      </w:tr>
      <w:tr w:rsidR="00184BF0" w:rsidRPr="001236F0" w14:paraId="763A0EEA" w14:textId="77777777" w:rsidTr="00184BF0">
        <w:trPr>
          <w:trHeight w:val="379"/>
        </w:trPr>
        <w:tc>
          <w:tcPr>
            <w:tcW w:w="993" w:type="dxa"/>
            <w:tcBorders>
              <w:top w:val="single" w:sz="4" w:space="0" w:color="auto"/>
              <w:left w:val="nil"/>
              <w:bottom w:val="single" w:sz="4" w:space="0" w:color="auto"/>
              <w:right w:val="nil"/>
            </w:tcBorders>
            <w:shd w:val="clear" w:color="auto" w:fill="auto"/>
            <w:noWrap/>
            <w:vAlign w:val="center"/>
            <w:hideMark/>
          </w:tcPr>
          <w:p w14:paraId="1378B6ED"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 </w:t>
            </w:r>
          </w:p>
        </w:tc>
        <w:tc>
          <w:tcPr>
            <w:tcW w:w="1275" w:type="dxa"/>
            <w:tcBorders>
              <w:top w:val="single" w:sz="4" w:space="0" w:color="auto"/>
              <w:left w:val="nil"/>
              <w:bottom w:val="single" w:sz="4" w:space="0" w:color="auto"/>
              <w:right w:val="nil"/>
            </w:tcBorders>
            <w:shd w:val="clear" w:color="auto" w:fill="auto"/>
            <w:noWrap/>
            <w:vAlign w:val="center"/>
            <w:hideMark/>
          </w:tcPr>
          <w:p w14:paraId="190E671C"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21 (70)</w:t>
            </w:r>
          </w:p>
        </w:tc>
        <w:tc>
          <w:tcPr>
            <w:tcW w:w="1134" w:type="dxa"/>
            <w:tcBorders>
              <w:top w:val="single" w:sz="4" w:space="0" w:color="auto"/>
              <w:left w:val="nil"/>
              <w:bottom w:val="single" w:sz="4" w:space="0" w:color="auto"/>
              <w:right w:val="nil"/>
            </w:tcBorders>
            <w:shd w:val="clear" w:color="auto" w:fill="auto"/>
            <w:noWrap/>
            <w:vAlign w:val="center"/>
            <w:hideMark/>
          </w:tcPr>
          <w:p w14:paraId="58965BD0"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sidRPr="001236F0">
              <w:rPr>
                <w:rFonts w:ascii="Times New Roman" w:eastAsia="Times New Roman" w:hAnsi="Times New Roman" w:cs="Times New Roman"/>
                <w:lang w:val="en-ID" w:eastAsia="en-ID"/>
              </w:rPr>
              <w:t>9 (30)</w:t>
            </w:r>
          </w:p>
        </w:tc>
        <w:tc>
          <w:tcPr>
            <w:tcW w:w="993" w:type="dxa"/>
            <w:tcBorders>
              <w:top w:val="single" w:sz="4" w:space="0" w:color="auto"/>
              <w:left w:val="nil"/>
              <w:bottom w:val="single" w:sz="4" w:space="0" w:color="auto"/>
              <w:right w:val="nil"/>
            </w:tcBorders>
            <w:shd w:val="clear" w:color="auto" w:fill="auto"/>
            <w:noWrap/>
            <w:vAlign w:val="center"/>
            <w:hideMark/>
          </w:tcPr>
          <w:p w14:paraId="1B4D0EB6" w14:textId="77777777" w:rsidR="0098174A" w:rsidRPr="001236F0" w:rsidRDefault="0098174A" w:rsidP="00A5030F">
            <w:pPr>
              <w:spacing w:after="0" w:line="240" w:lineRule="auto"/>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30 (100</w:t>
            </w:r>
            <w:r w:rsidRPr="001236F0">
              <w:rPr>
                <w:rFonts w:ascii="Times New Roman" w:eastAsia="Times New Roman" w:hAnsi="Times New Roman" w:cs="Times New Roman"/>
                <w:lang w:val="en-ID" w:eastAsia="en-ID"/>
              </w:rPr>
              <w:t>)</w:t>
            </w:r>
          </w:p>
        </w:tc>
      </w:tr>
    </w:tbl>
    <w:p w14:paraId="201D3A88" w14:textId="77777777" w:rsidR="00A93C57" w:rsidRDefault="00A93C57" w:rsidP="00872263">
      <w:pPr>
        <w:spacing w:after="0" w:line="240" w:lineRule="auto"/>
        <w:ind w:firstLine="426"/>
        <w:jc w:val="both"/>
        <w:rPr>
          <w:rFonts w:ascii="Times New Roman" w:hAnsi="Times New Roman" w:cs="Times New Roman"/>
          <w:sz w:val="24"/>
          <w:szCs w:val="28"/>
        </w:rPr>
      </w:pPr>
    </w:p>
    <w:p w14:paraId="41E113CF" w14:textId="2F81C2DC" w:rsidR="00184BF0" w:rsidRDefault="00F75599" w:rsidP="00872263">
      <w:pPr>
        <w:spacing w:after="0" w:line="240" w:lineRule="auto"/>
        <w:ind w:firstLine="426"/>
        <w:jc w:val="both"/>
        <w:rPr>
          <w:rFonts w:ascii="Times New Roman" w:hAnsi="Times New Roman" w:cs="Times New Roman"/>
          <w:sz w:val="24"/>
          <w:szCs w:val="28"/>
        </w:rPr>
      </w:pPr>
      <w:r>
        <w:rPr>
          <w:rFonts w:ascii="Times New Roman" w:hAnsi="Times New Roman" w:cs="Times New Roman"/>
          <w:sz w:val="24"/>
          <w:szCs w:val="28"/>
        </w:rPr>
        <w:t>Penelitian ini didapatkan hasil pasien jantung koroner didominasi oleh laki-laki sebesar 67% dan perempuan sebesar 33%. Pasien jantung koroner pada penelitian ini juga didominasi responden dengan usia lebih dari 50 tahun sebesar 77%, sedangkan responden dengan usia</w:t>
      </w:r>
      <w:r w:rsidR="00872263">
        <w:rPr>
          <w:rFonts w:ascii="Times New Roman" w:hAnsi="Times New Roman" w:cs="Times New Roman"/>
          <w:sz w:val="24"/>
          <w:szCs w:val="28"/>
        </w:rPr>
        <w:t xml:space="preserve"> di bawah 50 tahun sebanyak 2%. Tabel 3 menunjukkan genotype CC pada penelitian ini sebanyak 23 responden, genotip CT sebanyak 6 responden dan genotip TT sebanyak 1 responden.</w:t>
      </w:r>
    </w:p>
    <w:p w14:paraId="3B8FC47C" w14:textId="1E2D2DEF" w:rsidR="00184BF0" w:rsidRDefault="00872263" w:rsidP="00184BF0">
      <w:pPr>
        <w:tabs>
          <w:tab w:val="left" w:pos="851"/>
        </w:tabs>
        <w:spacing w:after="0" w:line="240" w:lineRule="auto"/>
        <w:ind w:firstLine="284"/>
        <w:jc w:val="both"/>
        <w:rPr>
          <w:rFonts w:ascii="Times New Roman" w:hAnsi="Times New Roman" w:cs="Times New Roman"/>
          <w:sz w:val="24"/>
          <w:szCs w:val="28"/>
        </w:rPr>
      </w:pPr>
      <w:r>
        <w:rPr>
          <w:rFonts w:ascii="Times New Roman" w:hAnsi="Times New Roman" w:cs="Times New Roman"/>
          <w:sz w:val="24"/>
          <w:szCs w:val="28"/>
        </w:rPr>
        <w:t xml:space="preserve">Data dari table </w:t>
      </w:r>
      <w:r w:rsidR="00184BF0">
        <w:rPr>
          <w:rFonts w:ascii="Times New Roman" w:hAnsi="Times New Roman" w:cs="Times New Roman"/>
          <w:sz w:val="24"/>
          <w:szCs w:val="28"/>
        </w:rPr>
        <w:t xml:space="preserve">3 diuji menggunakan uji statistik </w:t>
      </w:r>
      <w:r w:rsidR="00184BF0" w:rsidRPr="00114FD4">
        <w:rPr>
          <w:rFonts w:ascii="Times New Roman" w:hAnsi="Times New Roman" w:cs="Times New Roman"/>
          <w:i/>
          <w:sz w:val="24"/>
          <w:szCs w:val="28"/>
        </w:rPr>
        <w:t>Chi Square</w:t>
      </w:r>
      <w:r w:rsidR="00184BF0">
        <w:rPr>
          <w:rFonts w:ascii="Times New Roman" w:hAnsi="Times New Roman" w:cs="Times New Roman"/>
          <w:sz w:val="24"/>
          <w:szCs w:val="28"/>
        </w:rPr>
        <w:t xml:space="preserve"> 2x2 dan didapatkan nilai </w:t>
      </w:r>
      <w:r w:rsidR="00184BF0" w:rsidRPr="00835474">
        <w:rPr>
          <w:rFonts w:ascii="Times New Roman" w:hAnsi="Times New Roman" w:cs="Times New Roman"/>
          <w:i/>
          <w:sz w:val="24"/>
          <w:szCs w:val="28"/>
        </w:rPr>
        <w:t>p=0,640</w:t>
      </w:r>
      <w:r w:rsidR="00184BF0">
        <w:rPr>
          <w:rFonts w:ascii="Times New Roman" w:hAnsi="Times New Roman" w:cs="Times New Roman"/>
          <w:sz w:val="24"/>
          <w:szCs w:val="28"/>
        </w:rPr>
        <w:t xml:space="preserve">(p&gt;0,05) yang artinya tidak ada hubungan signifikan antara </w:t>
      </w:r>
      <w:r w:rsidR="00184BF0" w:rsidRPr="00114FD4">
        <w:rPr>
          <w:rFonts w:ascii="Times New Roman" w:hAnsi="Times New Roman" w:cs="Times New Roman"/>
          <w:i/>
          <w:sz w:val="24"/>
          <w:szCs w:val="28"/>
        </w:rPr>
        <w:t>polimorfisme</w:t>
      </w:r>
      <w:r w:rsidR="00184BF0">
        <w:rPr>
          <w:rFonts w:ascii="Times New Roman" w:hAnsi="Times New Roman" w:cs="Times New Roman"/>
          <w:sz w:val="24"/>
          <w:szCs w:val="28"/>
        </w:rPr>
        <w:t xml:space="preserve"> gen MTHFR C677T terhadap peningkatan kadar trigliserida darah. Kemudian dari hasil analisa statistik </w:t>
      </w:r>
      <w:r w:rsidR="00184BF0" w:rsidRPr="00114FD4">
        <w:rPr>
          <w:rFonts w:ascii="Times New Roman" w:hAnsi="Times New Roman" w:cs="Times New Roman"/>
          <w:i/>
          <w:sz w:val="24"/>
          <w:szCs w:val="28"/>
        </w:rPr>
        <w:t>Chi</w:t>
      </w:r>
      <w:r w:rsidR="00184BF0">
        <w:rPr>
          <w:rFonts w:ascii="Times New Roman" w:hAnsi="Times New Roman" w:cs="Times New Roman"/>
          <w:sz w:val="24"/>
          <w:szCs w:val="28"/>
        </w:rPr>
        <w:t xml:space="preserve"> </w:t>
      </w:r>
      <w:r w:rsidR="00184BF0" w:rsidRPr="00114FD4">
        <w:rPr>
          <w:rFonts w:ascii="Times New Roman" w:hAnsi="Times New Roman" w:cs="Times New Roman"/>
          <w:i/>
          <w:sz w:val="24"/>
          <w:szCs w:val="28"/>
        </w:rPr>
        <w:t>Square</w:t>
      </w:r>
      <w:r w:rsidR="00184BF0">
        <w:rPr>
          <w:rFonts w:ascii="Times New Roman" w:hAnsi="Times New Roman" w:cs="Times New Roman"/>
          <w:sz w:val="24"/>
          <w:szCs w:val="28"/>
        </w:rPr>
        <w:t xml:space="preserve"> diketahui bahwa apabila seseorang memiliki alel T pada gen MTHFR C677T akan meningkatkan resiko peningkatan kadar trigliserida darah sebesar 2,125 kali lebih besar (OR =2,125) dari pada yang tidak memiliki alel T.</w:t>
      </w:r>
    </w:p>
    <w:p w14:paraId="44E43BCA" w14:textId="77777777" w:rsidR="00184BF0" w:rsidRDefault="00184BF0" w:rsidP="00184BF0">
      <w:pPr>
        <w:pStyle w:val="ListParagraph"/>
        <w:spacing w:after="0" w:line="240" w:lineRule="auto"/>
        <w:ind w:left="0" w:firstLine="426"/>
        <w:jc w:val="both"/>
        <w:rPr>
          <w:rFonts w:ascii="Times New Roman" w:hAnsi="Times New Roman" w:cs="Times New Roman"/>
          <w:sz w:val="24"/>
          <w:szCs w:val="28"/>
        </w:rPr>
      </w:pPr>
      <w:r>
        <w:rPr>
          <w:rFonts w:ascii="Times New Roman" w:hAnsi="Times New Roman" w:cs="Times New Roman"/>
          <w:sz w:val="24"/>
          <w:szCs w:val="28"/>
        </w:rPr>
        <w:t xml:space="preserve">Hasil penelitian ini menunjukkan sebagian besar penderita jantung koroner yaitu laki-laki. Secara biologis, ada perbedaan yang signifikan pada jantung perempuan dan laki-laki. Misalnya, jantung perempuan biasanya berukuran lebih kecil, begitu juga beberapa ruang di dalamnya. Dinding yang membagi beberapa bilik jantung juga lebih tipis. Sementara itu, jantung perempuan memompa lebih cepat dibandingkan laki-laki, yaitu sekitar 10 % lebih sedikit darah dengan setiap tekanan. Penderita jantung koroner juga mayoritas berusia di atas 50 tahun, hal ini karena usia menyebabkan perubahan di dalam jantung dan pembuluh darah serta akibat dari akumulasi progresif dari aterosklerosis pada arterikoronaria seiring penuaan. Pada sistem kardiovaskuler, proses menua menyebabkan detak jantung menurun, mempersempit lumen arteri koroner akan mengganggu aliran darah ke otot jantung sehingga terjadi kerusakan dengan gangguan fungsi otot jantung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{"citationItems":[{"id":"ITEM-1","itemData":{"DOI":"10.33084/jsm.v9i1.5158","ISSN":"2460-7266","abstract":"Coronary heart disease was to cardiovascular disease caused by arteries entering by plaque or pollutants that collect on the walls of the coronary arteries. The death rate due to coronary heart disease in Indonesian reaches 1.25 million people. Based on the 2018 National Riskesdes Report, in Central Kalimantan, heart disease was 1.3% or 10,189 cases of heart disease. The purpose of this research was to find out the Correlation between age and the incidence of coronary heart disease in outpatients at RSUD dr. Doris Sylvanus, Central Kalimantan Province. The design of this research was used cross sectional with the type of sampling of Simple Random Sampling. The population was 9759 respondents and the sample was 99 respondents who perform outpatient treatment at RSUD dr. Doris Sylvanus. The data was obtained from secondary data from medical records, then the data was tabulated and analyzed using the chi square test. Based on  the research result, it may be obtained p value = 0,02 that was a significant relation exists between the age of coronary heart disease in patients outpatient at RSUD dr. Doris Sylvanus of Central Kalimantan Province. Coronary heart disease develops as a person ages, where the older he gets, the more likely he was to suffer from coronary heart disease.","author":[{"dropping-particle":"","family":"Melyani","given":"Melyani","non-dropping-particle":"","parse-names":false,"suffix":""},{"dropping-particle":"","family":"Tambunan","given":"Lensi Natalia","non-dropping-particle":"","parse-names":false,"suffix":""},{"dropping-particle":"","family":"Baringbing","given":"Eva Prilelli","non-dropping-particle":"","parse-names":false,"suffix":""}],"container-title":"Jurnal Surya Medika","id":"ITEM-1","issue":"1","issued":{"date-parts":[["2023"]]},"page":"119-125","title":"Hubungan Usia dengan Kejadian Penyakit Jantung Koroner pada Pasien Rawat Jalan di RSUD dr. Doris Sylvanus Provinsi Kalimantan Tengah","type":"article-journal","volume":"9"},"uris":["http://www.mendeley.com/documents/?uuid=a059cbbe-10dc-414c-b913-546139cb4cce"]}],"mendeley":{"formattedCitation":"(Melyani et al., 2023)","plainTextFormattedCitation":"(Melyani et al., 2023)","previouslyFormattedCitation":"(Melyani et al., 2023)"},"properties":{"noteIndex":0},"schema":"https://github.com/citation-style-language/schema/raw/master/csl-citation.json"}</w:instrText>
      </w:r>
      <w:r>
        <w:rPr>
          <w:rFonts w:ascii="Times New Roman" w:hAnsi="Times New Roman" w:cs="Times New Roman"/>
          <w:sz w:val="24"/>
          <w:szCs w:val="28"/>
        </w:rPr>
        <w:fldChar w:fldCharType="separate"/>
      </w:r>
      <w:r w:rsidRPr="0014683C">
        <w:rPr>
          <w:rFonts w:ascii="Times New Roman" w:hAnsi="Times New Roman" w:cs="Times New Roman"/>
          <w:noProof/>
          <w:sz w:val="24"/>
          <w:szCs w:val="28"/>
        </w:rPr>
        <w:t xml:space="preserve">(Melyani </w:t>
      </w:r>
      <w:r w:rsidRPr="0014683C">
        <w:rPr>
          <w:rFonts w:ascii="Times New Roman" w:hAnsi="Times New Roman" w:cs="Times New Roman"/>
          <w:i/>
          <w:noProof/>
          <w:sz w:val="24"/>
          <w:szCs w:val="28"/>
        </w:rPr>
        <w:t>et al</w:t>
      </w:r>
      <w:r w:rsidRPr="0014683C">
        <w:rPr>
          <w:rFonts w:ascii="Times New Roman" w:hAnsi="Times New Roman" w:cs="Times New Roman"/>
          <w:noProof/>
          <w:sz w:val="24"/>
          <w:szCs w:val="28"/>
        </w:rPr>
        <w:t>., 2023)</w:t>
      </w:r>
      <w:r>
        <w:rPr>
          <w:rFonts w:ascii="Times New Roman" w:hAnsi="Times New Roman" w:cs="Times New Roman"/>
          <w:sz w:val="24"/>
          <w:szCs w:val="28"/>
        </w:rPr>
        <w:fldChar w:fldCharType="end"/>
      </w:r>
      <w:r>
        <w:rPr>
          <w:rFonts w:ascii="Times New Roman" w:hAnsi="Times New Roman" w:cs="Times New Roman"/>
          <w:sz w:val="24"/>
          <w:szCs w:val="28"/>
        </w:rPr>
        <w:t>.</w:t>
      </w:r>
    </w:p>
    <w:p w14:paraId="02D6963E" w14:textId="77777777" w:rsidR="00184BF0" w:rsidRDefault="00184BF0" w:rsidP="00184BF0">
      <w:pPr>
        <w:pStyle w:val="ListParagraph"/>
        <w:spacing w:after="0" w:line="240" w:lineRule="auto"/>
        <w:ind w:left="0" w:firstLine="426"/>
        <w:jc w:val="both"/>
        <w:rPr>
          <w:rFonts w:ascii="Times New Roman" w:hAnsi="Times New Roman" w:cs="Times New Roman"/>
          <w:sz w:val="24"/>
          <w:szCs w:val="28"/>
        </w:rPr>
      </w:pPr>
      <w:r w:rsidRPr="00DA2A88">
        <w:rPr>
          <w:rFonts w:ascii="Times New Roman" w:hAnsi="Times New Roman" w:cs="Times New Roman"/>
          <w:sz w:val="24"/>
          <w:szCs w:val="28"/>
        </w:rPr>
        <w:t>Kadar trigliserida darah pada responden di penelitian ini cenderung normal yaitu se</w:t>
      </w:r>
      <w:r>
        <w:rPr>
          <w:rFonts w:ascii="Times New Roman" w:hAnsi="Times New Roman" w:cs="Times New Roman"/>
          <w:sz w:val="24"/>
          <w:szCs w:val="28"/>
        </w:rPr>
        <w:t>besar 70% dari seluruh responden. H</w:t>
      </w:r>
      <w:r w:rsidRPr="00DA2A88">
        <w:rPr>
          <w:rFonts w:ascii="Times New Roman" w:hAnsi="Times New Roman" w:cs="Times New Roman"/>
          <w:sz w:val="24"/>
          <w:szCs w:val="28"/>
        </w:rPr>
        <w:t xml:space="preserve">al ini bisa disebabkan oleh beberapa </w:t>
      </w:r>
      <w:r>
        <w:rPr>
          <w:rFonts w:ascii="Times New Roman" w:hAnsi="Times New Roman" w:cs="Times New Roman"/>
          <w:sz w:val="24"/>
          <w:szCs w:val="28"/>
        </w:rPr>
        <w:t>fak</w:t>
      </w:r>
      <w:r w:rsidRPr="00DA2A88">
        <w:rPr>
          <w:rFonts w:ascii="Times New Roman" w:hAnsi="Times New Roman" w:cs="Times New Roman"/>
          <w:sz w:val="24"/>
          <w:szCs w:val="28"/>
        </w:rPr>
        <w:t xml:space="preserve">tor, diantaranya </w:t>
      </w:r>
      <w:r>
        <w:rPr>
          <w:rFonts w:ascii="Times New Roman" w:hAnsi="Times New Roman" w:cs="Times New Roman"/>
          <w:sz w:val="24"/>
          <w:szCs w:val="28"/>
        </w:rPr>
        <w:t>fak</w:t>
      </w:r>
      <w:r w:rsidRPr="00DA2A88">
        <w:rPr>
          <w:rFonts w:ascii="Times New Roman" w:hAnsi="Times New Roman" w:cs="Times New Roman"/>
          <w:sz w:val="24"/>
          <w:szCs w:val="28"/>
        </w:rPr>
        <w:t>tor perubahan pola makan responden yang lebih sehat ma</w:t>
      </w:r>
      <w:r>
        <w:rPr>
          <w:rFonts w:ascii="Times New Roman" w:hAnsi="Times New Roman" w:cs="Times New Roman"/>
          <w:sz w:val="24"/>
          <w:szCs w:val="28"/>
        </w:rPr>
        <w:t>u</w:t>
      </w:r>
      <w:r w:rsidRPr="00DA2A88">
        <w:rPr>
          <w:rFonts w:ascii="Times New Roman" w:hAnsi="Times New Roman" w:cs="Times New Roman"/>
          <w:sz w:val="24"/>
          <w:szCs w:val="28"/>
        </w:rPr>
        <w:t>pun fa</w:t>
      </w:r>
      <w:r>
        <w:rPr>
          <w:rFonts w:ascii="Times New Roman" w:hAnsi="Times New Roman" w:cs="Times New Roman"/>
          <w:sz w:val="24"/>
          <w:szCs w:val="28"/>
        </w:rPr>
        <w:t>k</w:t>
      </w:r>
      <w:r w:rsidRPr="00DA2A88">
        <w:rPr>
          <w:rFonts w:ascii="Times New Roman" w:hAnsi="Times New Roman" w:cs="Times New Roman"/>
          <w:sz w:val="24"/>
          <w:szCs w:val="28"/>
        </w:rPr>
        <w:t>tor dari terapi obat yang diberik</w:t>
      </w:r>
      <w:r>
        <w:rPr>
          <w:rFonts w:ascii="Times New Roman" w:hAnsi="Times New Roman" w:cs="Times New Roman"/>
          <w:sz w:val="24"/>
          <w:szCs w:val="28"/>
        </w:rPr>
        <w:t>an oleh dokter kepada responden</w:t>
      </w:r>
      <w:r w:rsidRPr="00DA2A88">
        <w:rPr>
          <w:rFonts w:ascii="Times New Roman" w:hAnsi="Times New Roman" w:cs="Times New Roman"/>
          <w:sz w:val="24"/>
          <w:szCs w:val="28"/>
        </w:rPr>
        <w:t>. Terapi</w:t>
      </w:r>
      <w:r>
        <w:rPr>
          <w:rFonts w:ascii="Times New Roman" w:hAnsi="Times New Roman" w:cs="Times New Roman"/>
          <w:sz w:val="24"/>
          <w:szCs w:val="28"/>
        </w:rPr>
        <w:t xml:space="preserve"> obat</w:t>
      </w:r>
      <w:r w:rsidRPr="00DA2A88">
        <w:rPr>
          <w:rFonts w:ascii="Times New Roman" w:hAnsi="Times New Roman" w:cs="Times New Roman"/>
          <w:sz w:val="24"/>
          <w:szCs w:val="28"/>
        </w:rPr>
        <w:t xml:space="preserve"> ini sendiri bertujuan untuk</w:t>
      </w:r>
      <w:r>
        <w:rPr>
          <w:rFonts w:ascii="Times New Roman" w:hAnsi="Times New Roman" w:cs="Times New Roman"/>
          <w:sz w:val="24"/>
          <w:szCs w:val="28"/>
        </w:rPr>
        <w:t xml:space="preserve"> mengendalikan penumpukan lemak salah satunya trigliserida di dalam pembuluh darah dengan cara dihancurkan </w:t>
      </w:r>
      <w:r>
        <w:rPr>
          <w:rFonts w:ascii="Times New Roman" w:hAnsi="Times New Roman" w:cs="Times New Roman"/>
          <w:sz w:val="24"/>
          <w:szCs w:val="28"/>
        </w:rPr>
        <w:fldChar w:fldCharType="begin" w:fldLock="1"/>
      </w:r>
      <w:r>
        <w:rPr>
          <w:rFonts w:ascii="Times New Roman" w:hAnsi="Times New Roman" w:cs="Times New Roman"/>
          <w:sz w:val="24"/>
          <w:szCs w:val="28"/>
        </w:rPr>
        <w:instrText>ADDIN CSL_CITATION {"citationItems":[{"id":"ITEM-1","itemData":{"DOI":"10.37287/ijnhs.v1i1.223","ISSN":"2746-5497","abstract":"Penyakit jantung koroner (PJK) merupakan penyebab kematian utama di dunia.  Dislipidemia telah ditetapkan sebagai faktor resiko utama untuk terjadinya PJK disamping faktor resiko lainnya. Penelitian lain  yang  dilakukan  sebelumnya  memberikan  hasil  bahwa  dislipidemia  merupakan  faktor risiko tersering penyakit jantung koroner. Tujuan  literature  review  ini  dilakukan  untuk  membahas seputar  penanganan  yang  tepat  pada  dyslipidemia agar mengurangi resiko PJK. Sumber  yang  digunakan  dalam  penulisan  ini menggunakan artikel yang didapat dengan melakukan literature searching di PubMed NCBI. Literature searching dilakukan dengan menggunakan  kata  kunci  Dislipidemia,  Penyakit Jantung Koroner, risk  factor dan tatalaksana  yang  disaring dengan ketentuan publikasi tahun 2010-2020. Literature searching ini menghasilkan 1683 artikel yang  kemudian  dipilih 30 Artikel. umber  bacaan  yang  telah  dikumpulkan  kemudian  dianaliss dengan  metode  systematic  literature  review  yang  mencakup  aktivitas  pengumpulan,  evaluasi dan   pengemabangan   penelitian   dengan   fokus   topik   tertentu. Hasil   dari   literature review menunjukkan  bahwa terdapat hubungan antara kadar lipid dalam darah terhadap kejadian PJK. Pengelolaan pasien dislipidemia terdiri dari terapi non farmakologis dan farmakologis. Terapi non farmakologis meliputi perubahan gaya hidup, termasuk aktivitas fisik, terapi nutrisi medis, penurunan berat badan dan penghentian merokok. Sedangkan terapi farmakologis dengan memberikan obat anti lipid.","author":[{"dropping-particle":"","family":"Saragih","given":"Andriani Dearta","non-dropping-particle":"","parse-names":false,"suffix":""}],"container-title":"Indonesian Journal of Nursing and Health Sciences","id":"ITEM-1","issue":"1","issued":{"date-parts":[["2020"]]},"page":"15-24","title":"Terapi Dislipidemia untuk Mencegah Resiko Penyakit Jantung Koroner","type":"article-journal","volume":"1"},"uris":["http://www.mendeley.com/documents/?uuid=d715ec91-97b0-41b2-b3ce-7df58e844219"]}],"mendeley":{"formattedCitation":"(Saragih, 2020)","plainTextFormattedCitation":"(Saragih, 2020)","previouslyFormattedCitation":"(Saragih, 2020)"},"properties":{"noteIndex":0},"schema":"https://github.com/citation-style-language/schema/raw/master/csl-citation.json"}</w:instrText>
      </w:r>
      <w:r>
        <w:rPr>
          <w:rFonts w:ascii="Times New Roman" w:hAnsi="Times New Roman" w:cs="Times New Roman"/>
          <w:sz w:val="24"/>
          <w:szCs w:val="28"/>
        </w:rPr>
        <w:fldChar w:fldCharType="separate"/>
      </w:r>
      <w:r w:rsidRPr="0014683C">
        <w:rPr>
          <w:rFonts w:ascii="Times New Roman" w:hAnsi="Times New Roman" w:cs="Times New Roman"/>
          <w:noProof/>
          <w:sz w:val="24"/>
          <w:szCs w:val="28"/>
        </w:rPr>
        <w:t>(Saragih, 2020)</w:t>
      </w:r>
      <w:r>
        <w:rPr>
          <w:rFonts w:ascii="Times New Roman" w:hAnsi="Times New Roman" w:cs="Times New Roman"/>
          <w:sz w:val="24"/>
          <w:szCs w:val="28"/>
        </w:rPr>
        <w:fldChar w:fldCharType="end"/>
      </w:r>
      <w:r>
        <w:rPr>
          <w:rFonts w:ascii="Times New Roman" w:hAnsi="Times New Roman" w:cs="Times New Roman"/>
          <w:sz w:val="24"/>
          <w:szCs w:val="28"/>
        </w:rPr>
        <w:t>. Kadar trigliserida di dalam darah pasien jantung koroner yang masih cenderung tinggi setelah mendapat pengobatan dapat dikarenakan faktor degeneratif yang membuat plak di dalam pembuluh darah tidak dapat dihancurkan, hal ini yang mendorong beberapa pasien jantung koroner untuk dilakukan tindakan pemasangan ring, namun pemasangan ring ini sendiri berfungsi untuk membuka pembuluh darah yang tersumbak plak, sehingga kadar trigliserida dalam darah tetap tinggi.</w:t>
      </w:r>
    </w:p>
    <w:p w14:paraId="7D4E848A" w14:textId="6EF004F0" w:rsidR="00184BF0" w:rsidRPr="000A714D" w:rsidRDefault="00184BF0" w:rsidP="00184BF0">
      <w:pPr>
        <w:pStyle w:val="ListParagraph"/>
        <w:spacing w:after="0" w:line="240" w:lineRule="auto"/>
        <w:ind w:left="0" w:firstLine="426"/>
        <w:jc w:val="both"/>
        <w:rPr>
          <w:rFonts w:ascii="Times New Roman" w:hAnsi="Times New Roman" w:cs="Times New Roman"/>
          <w:sz w:val="24"/>
          <w:szCs w:val="28"/>
        </w:rPr>
      </w:pPr>
      <w:r w:rsidRPr="00CB0FDA">
        <w:rPr>
          <w:rFonts w:ascii="Times New Roman" w:hAnsi="Times New Roman" w:cs="Times New Roman"/>
          <w:sz w:val="24"/>
          <w:szCs w:val="28"/>
        </w:rPr>
        <w:t xml:space="preserve">Hasil penelitian ini menunjukkan tidak ada hubungan yang signifikan antara </w:t>
      </w:r>
      <w:r w:rsidRPr="00CB0FDA">
        <w:rPr>
          <w:rFonts w:ascii="Times New Roman" w:hAnsi="Times New Roman" w:cs="Times New Roman"/>
          <w:i/>
          <w:sz w:val="24"/>
          <w:szCs w:val="28"/>
        </w:rPr>
        <w:t>polimorfisme</w:t>
      </w:r>
      <w:r w:rsidRPr="00CB0FDA">
        <w:rPr>
          <w:rFonts w:ascii="Times New Roman" w:hAnsi="Times New Roman" w:cs="Times New Roman"/>
          <w:sz w:val="24"/>
          <w:szCs w:val="28"/>
        </w:rPr>
        <w:t xml:space="preserve"> gen MTHFR C677T dengan kadar trigliserida </w:t>
      </w:r>
      <w:r>
        <w:rPr>
          <w:rFonts w:ascii="Times New Roman" w:hAnsi="Times New Roman" w:cs="Times New Roman"/>
          <w:sz w:val="24"/>
          <w:szCs w:val="28"/>
        </w:rPr>
        <w:t>darah. Salah satu faktor yang menyebabkan yaitu</w:t>
      </w:r>
      <w:r w:rsidRPr="000A714D">
        <w:rPr>
          <w:rFonts w:ascii="Times New Roman" w:hAnsi="Times New Roman" w:cs="Times New Roman"/>
          <w:sz w:val="24"/>
          <w:szCs w:val="28"/>
        </w:rPr>
        <w:t xml:space="preserve"> adanya peran dari sistem pertahanan antioksidan di dalam tubuh, beberapa vitamin juga berfungsi sebagai kofaktor metabolism</w:t>
      </w:r>
      <w:r>
        <w:rPr>
          <w:rFonts w:ascii="Times New Roman" w:hAnsi="Times New Roman" w:cs="Times New Roman"/>
          <w:sz w:val="24"/>
          <w:szCs w:val="28"/>
        </w:rPr>
        <w:t>e</w:t>
      </w:r>
      <w:r w:rsidRPr="000A714D">
        <w:rPr>
          <w:rFonts w:ascii="Times New Roman" w:hAnsi="Times New Roman" w:cs="Times New Roman"/>
          <w:sz w:val="24"/>
          <w:szCs w:val="28"/>
        </w:rPr>
        <w:t xml:space="preserve"> homosistein. </w:t>
      </w:r>
      <w:r>
        <w:rPr>
          <w:rFonts w:ascii="Times New Roman" w:hAnsi="Times New Roman" w:cs="Times New Roman"/>
          <w:sz w:val="24"/>
          <w:szCs w:val="28"/>
        </w:rPr>
        <w:t>Hal ini sejalan dengan penelitian yang dilaku</w:t>
      </w:r>
      <w:r w:rsidR="00872263">
        <w:rPr>
          <w:rFonts w:ascii="Times New Roman" w:hAnsi="Times New Roman" w:cs="Times New Roman"/>
          <w:sz w:val="24"/>
          <w:szCs w:val="28"/>
        </w:rPr>
        <w:t>kan oleh Suwanto (2017), d</w:t>
      </w:r>
      <w:r w:rsidRPr="000A714D">
        <w:rPr>
          <w:rFonts w:ascii="Times New Roman" w:hAnsi="Times New Roman" w:cs="Times New Roman"/>
          <w:sz w:val="24"/>
          <w:szCs w:val="28"/>
        </w:rPr>
        <w:t xml:space="preserve">alam penelitian tersebut menunjukkan bahwa </w:t>
      </w:r>
      <w:r>
        <w:rPr>
          <w:rFonts w:ascii="Times New Roman" w:hAnsi="Times New Roman" w:cs="Times New Roman"/>
          <w:sz w:val="24"/>
          <w:szCs w:val="28"/>
        </w:rPr>
        <w:t xml:space="preserve">adanya </w:t>
      </w:r>
      <w:r>
        <w:rPr>
          <w:rFonts w:ascii="Times New Roman" w:hAnsi="Times New Roman" w:cs="Times New Roman"/>
          <w:i/>
          <w:sz w:val="24"/>
          <w:szCs w:val="28"/>
        </w:rPr>
        <w:t xml:space="preserve">polimorfisme </w:t>
      </w:r>
      <w:r>
        <w:rPr>
          <w:rFonts w:ascii="Times New Roman" w:hAnsi="Times New Roman" w:cs="Times New Roman"/>
          <w:sz w:val="24"/>
          <w:szCs w:val="28"/>
        </w:rPr>
        <w:t xml:space="preserve">gen MTHFR C677T tidak berhubungan dengan peningkatan kadar trigliserida darah. Pada penelitian tersebut didapatkan pula </w:t>
      </w:r>
      <w:r w:rsidRPr="000A714D">
        <w:rPr>
          <w:rFonts w:ascii="Times New Roman" w:hAnsi="Times New Roman" w:cs="Times New Roman"/>
          <w:sz w:val="24"/>
          <w:szCs w:val="28"/>
        </w:rPr>
        <w:t xml:space="preserve">pemberian suplemen asam folat dan vitamin B </w:t>
      </w:r>
      <w:r>
        <w:rPr>
          <w:rFonts w:ascii="Times New Roman" w:hAnsi="Times New Roman" w:cs="Times New Roman"/>
          <w:sz w:val="24"/>
          <w:szCs w:val="28"/>
        </w:rPr>
        <w:t xml:space="preserve">pada pasien jantung koroner </w:t>
      </w:r>
      <w:r w:rsidRPr="000A714D">
        <w:rPr>
          <w:rFonts w:ascii="Times New Roman" w:hAnsi="Times New Roman" w:cs="Times New Roman"/>
          <w:sz w:val="24"/>
          <w:szCs w:val="28"/>
        </w:rPr>
        <w:t>menunjukkan hasil bahwa kadar homosisten pasca-suplementasi mengalami penurunan signifikan,</w:t>
      </w:r>
      <w:r>
        <w:rPr>
          <w:rFonts w:ascii="Times New Roman" w:hAnsi="Times New Roman" w:cs="Times New Roman"/>
          <w:sz w:val="24"/>
          <w:szCs w:val="28"/>
        </w:rPr>
        <w:t xml:space="preserve"> sehingga kadar trigliserida dalam darah bisa dikendalikan,</w:t>
      </w:r>
      <w:r w:rsidRPr="000A714D">
        <w:rPr>
          <w:rFonts w:ascii="Times New Roman" w:hAnsi="Times New Roman" w:cs="Times New Roman"/>
          <w:sz w:val="24"/>
          <w:szCs w:val="28"/>
        </w:rPr>
        <w:t xml:space="preserve"> namun tidak membuktikan adanya penurunan kematian akibat penyakit</w:t>
      </w:r>
      <w:r>
        <w:rPr>
          <w:rFonts w:ascii="Times New Roman" w:hAnsi="Times New Roman" w:cs="Times New Roman"/>
          <w:sz w:val="24"/>
          <w:szCs w:val="28"/>
        </w:rPr>
        <w:t xml:space="preserve"> kardiovaskuler.</w:t>
      </w:r>
    </w:p>
    <w:p w14:paraId="7AA40039" w14:textId="5E4A0D14" w:rsidR="00184BF0" w:rsidRPr="00184BF0" w:rsidRDefault="00184BF0" w:rsidP="00184BF0">
      <w:pPr>
        <w:pStyle w:val="Heading1"/>
        <w:numPr>
          <w:ilvl w:val="0"/>
          <w:numId w:val="0"/>
        </w:numPr>
        <w:kinsoku w:val="0"/>
        <w:overflowPunct w:val="0"/>
        <w:spacing w:before="0" w:after="0" w:line="23" w:lineRule="atLeast"/>
        <w:ind w:firstLine="426"/>
        <w:jc w:val="both"/>
        <w:rPr>
          <w:rFonts w:ascii="Times New Roman" w:hAnsi="Times New Roman" w:cs="Times New Roman"/>
          <w:b w:val="0"/>
          <w:spacing w:val="-5"/>
          <w:sz w:val="24"/>
          <w:szCs w:val="24"/>
        </w:rPr>
      </w:pPr>
      <w:r w:rsidRPr="00184BF0">
        <w:rPr>
          <w:rFonts w:ascii="Times New Roman" w:hAnsi="Times New Roman" w:cs="Times New Roman"/>
          <w:b w:val="0"/>
          <w:sz w:val="24"/>
          <w:szCs w:val="28"/>
        </w:rPr>
        <w:t xml:space="preserve">Hasil dari penelitian ini juga diperoleh kesimpulan secara kasar bahwa penyebab penyakit jantung koroner tidak mutlak karena adanya </w:t>
      </w:r>
      <w:r w:rsidRPr="00184BF0">
        <w:rPr>
          <w:rFonts w:ascii="Times New Roman" w:hAnsi="Times New Roman" w:cs="Times New Roman"/>
          <w:b w:val="0"/>
          <w:i/>
          <w:sz w:val="24"/>
          <w:szCs w:val="28"/>
        </w:rPr>
        <w:t>polimorfisme</w:t>
      </w:r>
      <w:r w:rsidRPr="00184BF0">
        <w:rPr>
          <w:rFonts w:ascii="Times New Roman" w:hAnsi="Times New Roman" w:cs="Times New Roman"/>
          <w:b w:val="0"/>
          <w:sz w:val="24"/>
          <w:szCs w:val="28"/>
        </w:rPr>
        <w:t xml:space="preserve"> gen MTHFR C677T. Penyakit jantung koroner juga bisa disebabkan karena hipertensi, penyakit bawaan  </w:t>
      </w:r>
      <w:r w:rsidRPr="00184BF0">
        <w:rPr>
          <w:rFonts w:ascii="Times New Roman" w:hAnsi="Times New Roman" w:cs="Times New Roman"/>
          <w:b w:val="0"/>
          <w:i/>
          <w:sz w:val="24"/>
          <w:szCs w:val="28"/>
        </w:rPr>
        <w:t xml:space="preserve">Diabetes mellitus, </w:t>
      </w:r>
      <w:r w:rsidRPr="00184BF0">
        <w:rPr>
          <w:rFonts w:ascii="Times New Roman" w:hAnsi="Times New Roman" w:cs="Times New Roman"/>
          <w:b w:val="0"/>
          <w:sz w:val="24"/>
          <w:szCs w:val="28"/>
        </w:rPr>
        <w:t>obesitas, kebiasaan merokok, diet yang buruk dan juga pola hidup yang tidak sehat. Resiko terkena penyakit jantung koroner juga meningkat seiring dengan bertambahnya usia</w:t>
      </w:r>
      <w:r w:rsidR="00872263">
        <w:rPr>
          <w:rFonts w:ascii="Times New Roman" w:hAnsi="Times New Roman" w:cs="Times New Roman"/>
          <w:b w:val="0"/>
          <w:sz w:val="24"/>
          <w:szCs w:val="28"/>
        </w:rPr>
        <w:t xml:space="preserve"> </w:t>
      </w:r>
      <w:r w:rsidR="00872263">
        <w:rPr>
          <w:rFonts w:ascii="Times New Roman" w:hAnsi="Times New Roman" w:cs="Times New Roman"/>
          <w:b w:val="0"/>
          <w:sz w:val="24"/>
          <w:szCs w:val="28"/>
        </w:rPr>
        <w:fldChar w:fldCharType="begin" w:fldLock="1"/>
      </w:r>
      <w:r w:rsidR="00872263">
        <w:rPr>
          <w:rFonts w:ascii="Times New Roman" w:hAnsi="Times New Roman" w:cs="Times New Roman"/>
          <w:b w:val="0"/>
          <w:sz w:val="24"/>
          <w:szCs w:val="28"/>
        </w:rPr>
        <w:instrText>ADDIN CSL_CITATION {"citationItems":[{"id":"ITEM-1","itemData":{"DOI":"10.37058/jkki.v19i1.6862","ISSN":"1693-9654","abstract":"CHD is a disease caused by a blockage or narrowing of the coronary arteries, due to an atherosclerotic process that supplies blood flow to the heart, as well as the accumulation of fat in the coronary arteries, thereby blocking blood flow to the heart. The purpose of this study was to analyze the risk factors associated with the incidence of coronary heart disease at the Subang District General Hospital. The research method is quantitative with an observational approach and a case control design in the subject of heart disease inpatients with a total sample of 93 consisting of 33 case samples and 66 control samples. The statistical test used is chi-square with a level of Î± = 0.05. The results showed that there was a significant relationship between hypertension (p-value 0.042), diabetes mellitus (p-value 0.039), cholesterol (p-value 0.020) and the incidence of coronary heart disease. There was no significant relationship between BMI (p-value 0.041), age (p-value 0.487) and gender (p-value 0.504) with the incidence of coronary heart disease. Suggestions for providing health promotion to patients and the public through putting up posters, distributing brochures, leaflets and health communication approaches by officers both personally and in mass. Carry out more routine control and check-ups related to hypertension, diabetes mellitus and cholesterol according to the recommendations of health workers, consume drugs regularly.","author":[{"dropping-particle":"","family":"Bachtiiar","given":"Lucky","non-dropping-particle":"","parse-names":false,"suffix":""},{"dropping-particle":"","family":"Gustaman","given":"Rian Arie","non-dropping-particle":"","parse-names":false,"suffix":""},{"dropping-particle":"","family":"Maywati","given":"Sri","non-dropping-particle":"","parse-names":false,"suffix":""}],"container-title":"Jurnal Kesehatan Komunitas Indonesia","id":"ITEM-1","issue":"1","issued":{"date-parts":[["2023"]]},"page":"52-60","title":"Faktor Risiko Yang Berhubungan Dengan Kejadian Penyakit Jantung Koroner (Pjk) (","type":"article-journal","volume":"19"},"uris":["http://www.mendeley.com/documents/?uuid=d3bce528-7766-4a83-bf23-63a2c3e78e09"]}],"mendeley":{"formattedCitation":"(Bachtiiar et al., 2023)","plainTextFormattedCitation":"(Bachtiiar et al., 2023)"},"properties":{"noteIndex":0},"schema":"https://github.com/citation-style-language/schema/raw/master/csl-citation.json"}</w:instrText>
      </w:r>
      <w:r w:rsidR="00872263">
        <w:rPr>
          <w:rFonts w:ascii="Times New Roman" w:hAnsi="Times New Roman" w:cs="Times New Roman"/>
          <w:b w:val="0"/>
          <w:sz w:val="24"/>
          <w:szCs w:val="28"/>
        </w:rPr>
        <w:fldChar w:fldCharType="separate"/>
      </w:r>
      <w:r w:rsidR="00872263" w:rsidRPr="00872263">
        <w:rPr>
          <w:rFonts w:ascii="Times New Roman" w:hAnsi="Times New Roman" w:cs="Times New Roman"/>
          <w:b w:val="0"/>
          <w:noProof/>
          <w:sz w:val="24"/>
          <w:szCs w:val="28"/>
        </w:rPr>
        <w:t xml:space="preserve">(Bachtiiar </w:t>
      </w:r>
      <w:r w:rsidR="00872263" w:rsidRPr="00872263">
        <w:rPr>
          <w:rFonts w:ascii="Times New Roman" w:hAnsi="Times New Roman" w:cs="Times New Roman"/>
          <w:b w:val="0"/>
          <w:i/>
          <w:noProof/>
          <w:sz w:val="24"/>
          <w:szCs w:val="28"/>
        </w:rPr>
        <w:t>et al</w:t>
      </w:r>
      <w:r w:rsidR="00872263" w:rsidRPr="00872263">
        <w:rPr>
          <w:rFonts w:ascii="Times New Roman" w:hAnsi="Times New Roman" w:cs="Times New Roman"/>
          <w:b w:val="0"/>
          <w:noProof/>
          <w:sz w:val="24"/>
          <w:szCs w:val="28"/>
        </w:rPr>
        <w:t>., 2023)</w:t>
      </w:r>
      <w:r w:rsidR="00872263">
        <w:rPr>
          <w:rFonts w:ascii="Times New Roman" w:hAnsi="Times New Roman" w:cs="Times New Roman"/>
          <w:b w:val="0"/>
          <w:sz w:val="24"/>
          <w:szCs w:val="28"/>
        </w:rPr>
        <w:fldChar w:fldCharType="end"/>
      </w:r>
      <w:r w:rsidRPr="00184BF0">
        <w:rPr>
          <w:rFonts w:ascii="Times New Roman" w:hAnsi="Times New Roman" w:cs="Times New Roman"/>
          <w:b w:val="0"/>
          <w:sz w:val="24"/>
          <w:szCs w:val="28"/>
        </w:rPr>
        <w:t>.</w:t>
      </w:r>
    </w:p>
    <w:p w14:paraId="29254318" w14:textId="77777777" w:rsidR="005C27F6" w:rsidRDefault="005C27F6" w:rsidP="009062F1">
      <w:pPr>
        <w:pStyle w:val="BodyText"/>
        <w:kinsoku w:val="0"/>
        <w:overflowPunct w:val="0"/>
        <w:spacing w:line="23" w:lineRule="atLeast"/>
        <w:ind w:right="53"/>
        <w:jc w:val="both"/>
      </w:pPr>
    </w:p>
    <w:p w14:paraId="158BC344" w14:textId="7A286BB9" w:rsidR="005C27F6" w:rsidRDefault="005C27F6" w:rsidP="009062F1">
      <w:pPr>
        <w:pStyle w:val="Heading1"/>
        <w:numPr>
          <w:ilvl w:val="0"/>
          <w:numId w:val="0"/>
        </w:numPr>
        <w:kinsoku w:val="0"/>
        <w:overflowPunct w:val="0"/>
        <w:spacing w:before="0" w:after="0" w:line="23" w:lineRule="atLeast"/>
        <w:ind w:left="720" w:hanging="720"/>
        <w:jc w:val="both"/>
        <w:rPr>
          <w:rFonts w:ascii="Times New Roman" w:hAnsi="Times New Roman" w:cs="Times New Roman"/>
          <w:sz w:val="24"/>
          <w:szCs w:val="24"/>
        </w:rPr>
      </w:pPr>
      <w:r w:rsidRPr="005C27F6">
        <w:rPr>
          <w:rFonts w:ascii="Times New Roman" w:hAnsi="Times New Roman" w:cs="Times New Roman"/>
          <w:sz w:val="24"/>
          <w:szCs w:val="24"/>
        </w:rPr>
        <w:t xml:space="preserve">SIMPULAN </w:t>
      </w:r>
    </w:p>
    <w:p w14:paraId="2BDD22A6" w14:textId="77777777" w:rsidR="00184BF0" w:rsidRDefault="00184BF0" w:rsidP="00184BF0">
      <w:pPr>
        <w:pStyle w:val="ListParagraph"/>
        <w:spacing w:after="0" w:line="240" w:lineRule="auto"/>
        <w:ind w:left="0" w:firstLine="426"/>
        <w:jc w:val="both"/>
        <w:rPr>
          <w:rFonts w:ascii="Times New Roman" w:hAnsi="Times New Roman" w:cs="Times New Roman"/>
          <w:sz w:val="24"/>
          <w:szCs w:val="28"/>
        </w:rPr>
      </w:pPr>
      <w:r>
        <w:rPr>
          <w:rFonts w:ascii="Times New Roman" w:hAnsi="Times New Roman" w:cs="Times New Roman"/>
          <w:sz w:val="24"/>
          <w:szCs w:val="28"/>
        </w:rPr>
        <w:t>Setelah diuraikan oleh peneliti pada hasil dan pembahasan bisa diambil kesimpulan bahwa tidak t</w:t>
      </w:r>
      <w:r>
        <w:rPr>
          <w:rFonts w:ascii="Times New Roman" w:hAnsi="Times New Roman" w:cs="Times New Roman"/>
          <w:sz w:val="24"/>
          <w:szCs w:val="24"/>
        </w:rPr>
        <w:t xml:space="preserve">erdapat hubungan signifikan antara </w:t>
      </w:r>
      <w:r w:rsidRPr="00114FD4">
        <w:rPr>
          <w:rFonts w:ascii="Times New Roman" w:hAnsi="Times New Roman" w:cs="Times New Roman"/>
          <w:i/>
          <w:sz w:val="24"/>
          <w:szCs w:val="24"/>
        </w:rPr>
        <w:t>polimorfisme</w:t>
      </w:r>
      <w:r>
        <w:rPr>
          <w:rFonts w:ascii="Times New Roman" w:hAnsi="Times New Roman" w:cs="Times New Roman"/>
          <w:sz w:val="24"/>
          <w:szCs w:val="24"/>
        </w:rPr>
        <w:t xml:space="preserve"> gen MTHFR C677T dengan kadar trigliserida dalam darah pada pasien jantung koroner.</w:t>
      </w:r>
      <w:r>
        <w:rPr>
          <w:rFonts w:ascii="Times New Roman" w:hAnsi="Times New Roman" w:cs="Times New Roman"/>
          <w:sz w:val="24"/>
          <w:szCs w:val="28"/>
        </w:rPr>
        <w:t xml:space="preserve"> </w:t>
      </w:r>
    </w:p>
    <w:p w14:paraId="00DA2561" w14:textId="77777777" w:rsidR="008F0049" w:rsidRDefault="008F0049" w:rsidP="009062F1">
      <w:pPr>
        <w:pStyle w:val="Heading1"/>
        <w:numPr>
          <w:ilvl w:val="0"/>
          <w:numId w:val="0"/>
        </w:numPr>
        <w:kinsoku w:val="0"/>
        <w:overflowPunct w:val="0"/>
        <w:spacing w:before="0" w:after="0" w:line="23" w:lineRule="atLeast"/>
        <w:ind w:left="720" w:hanging="720"/>
        <w:jc w:val="both"/>
        <w:rPr>
          <w:rFonts w:ascii="Times New Roman" w:hAnsi="Times New Roman" w:cs="Times New Roman"/>
          <w:sz w:val="24"/>
          <w:szCs w:val="24"/>
        </w:rPr>
      </w:pPr>
    </w:p>
    <w:p w14:paraId="3732925D" w14:textId="2617F9E2" w:rsidR="005C27F6" w:rsidRDefault="005C27F6" w:rsidP="009062F1">
      <w:pPr>
        <w:pStyle w:val="Heading1"/>
        <w:numPr>
          <w:ilvl w:val="0"/>
          <w:numId w:val="0"/>
        </w:numPr>
        <w:kinsoku w:val="0"/>
        <w:overflowPunct w:val="0"/>
        <w:spacing w:before="0" w:after="0" w:line="23" w:lineRule="atLeast"/>
        <w:ind w:left="720" w:hanging="720"/>
        <w:jc w:val="both"/>
        <w:rPr>
          <w:rFonts w:ascii="Times New Roman" w:hAnsi="Times New Roman" w:cs="Times New Roman"/>
          <w:sz w:val="24"/>
          <w:szCs w:val="24"/>
        </w:rPr>
      </w:pPr>
      <w:bookmarkStart w:id="0" w:name="_GoBack"/>
      <w:bookmarkEnd w:id="0"/>
      <w:r w:rsidRPr="005C27F6">
        <w:rPr>
          <w:rFonts w:ascii="Times New Roman" w:hAnsi="Times New Roman" w:cs="Times New Roman"/>
          <w:sz w:val="24"/>
          <w:szCs w:val="24"/>
        </w:rPr>
        <w:t>SARAN</w:t>
      </w:r>
      <w:r w:rsidR="009062F1">
        <w:rPr>
          <w:rFonts w:ascii="Times New Roman" w:hAnsi="Times New Roman" w:cs="Times New Roman"/>
          <w:sz w:val="24"/>
          <w:szCs w:val="24"/>
        </w:rPr>
        <w:t xml:space="preserve"> </w:t>
      </w:r>
    </w:p>
    <w:p w14:paraId="31C35B26" w14:textId="4152D537" w:rsidR="00B6694D" w:rsidRDefault="00B6694D" w:rsidP="00B6694D">
      <w:pPr>
        <w:pStyle w:val="ListParagraph"/>
        <w:spacing w:after="0" w:line="240" w:lineRule="auto"/>
        <w:ind w:left="0" w:firstLine="448"/>
        <w:jc w:val="both"/>
        <w:rPr>
          <w:rFonts w:ascii="Times New Roman" w:hAnsi="Times New Roman" w:cs="Times New Roman"/>
          <w:sz w:val="24"/>
          <w:szCs w:val="28"/>
        </w:rPr>
      </w:pPr>
      <w:r>
        <w:rPr>
          <w:rFonts w:ascii="Times New Roman" w:hAnsi="Times New Roman" w:cs="Times New Roman"/>
          <w:sz w:val="24"/>
          <w:szCs w:val="28"/>
        </w:rPr>
        <w:t xml:space="preserve">Untuk peneliti selanjutnya diharapkan bisa melakukan penelitian deteksi </w:t>
      </w:r>
      <w:r w:rsidRPr="00114FD4">
        <w:rPr>
          <w:rFonts w:ascii="Times New Roman" w:hAnsi="Times New Roman" w:cs="Times New Roman"/>
          <w:i/>
          <w:sz w:val="24"/>
          <w:szCs w:val="28"/>
        </w:rPr>
        <w:t>polimorfisme</w:t>
      </w:r>
      <w:r>
        <w:rPr>
          <w:rFonts w:ascii="Times New Roman" w:hAnsi="Times New Roman" w:cs="Times New Roman"/>
          <w:sz w:val="24"/>
          <w:szCs w:val="28"/>
        </w:rPr>
        <w:t xml:space="preserve"> gen MTHFR C677T sebelum diberikannya terapi  pada pasien jantung koroner. Selain itu diharapkan bisa melakukan penelitian pada keturunan pasien jantung koroner sebagai bentuk tindakan preventif kejadian penyakit jantung koroner. Peneliti selanjutnya diharapkan juga bisa mengendalikan faktor-faktor yang </w:t>
      </w:r>
      <w:r w:rsidR="00872263">
        <w:rPr>
          <w:rFonts w:ascii="Times New Roman" w:hAnsi="Times New Roman" w:cs="Times New Roman"/>
          <w:sz w:val="24"/>
          <w:szCs w:val="28"/>
        </w:rPr>
        <w:t xml:space="preserve">berisiko mengganggu pemeriksaan seperti </w:t>
      </w:r>
      <w:r w:rsidR="007C0C7F">
        <w:rPr>
          <w:rFonts w:ascii="Times New Roman" w:hAnsi="Times New Roman" w:cs="Times New Roman"/>
          <w:sz w:val="24"/>
          <w:szCs w:val="28"/>
        </w:rPr>
        <w:t xml:space="preserve">kontaminasi dari luar, optimasi PCR </w:t>
      </w:r>
    </w:p>
    <w:p w14:paraId="254FC744" w14:textId="733D262D" w:rsidR="00B6694D" w:rsidRPr="00BA34FD" w:rsidRDefault="00B6694D" w:rsidP="00B6694D">
      <w:pPr>
        <w:pStyle w:val="ListParagraph"/>
        <w:spacing w:after="0" w:line="240" w:lineRule="auto"/>
        <w:ind w:left="0" w:firstLine="448"/>
        <w:jc w:val="both"/>
        <w:rPr>
          <w:rFonts w:ascii="Times New Roman" w:hAnsi="Times New Roman" w:cs="Times New Roman"/>
          <w:sz w:val="24"/>
          <w:szCs w:val="28"/>
        </w:rPr>
      </w:pPr>
      <w:r>
        <w:rPr>
          <w:rFonts w:ascii="Times New Roman" w:hAnsi="Times New Roman" w:cs="Times New Roman"/>
          <w:sz w:val="24"/>
          <w:szCs w:val="28"/>
        </w:rPr>
        <w:t>Peneliti berharap dengan adanya penelitian ini timbul kesadaran di masyarakat untuk menerapkan hidup sehat sebagai tindakan untuk mencegah resiko yang lebih buruk yang ditimbulkan oleh penyakit jantung koroner.</w:t>
      </w:r>
    </w:p>
    <w:p w14:paraId="046E9E41" w14:textId="77777777" w:rsidR="005C27F6" w:rsidRDefault="005C27F6" w:rsidP="009062F1">
      <w:pPr>
        <w:pStyle w:val="BodyText"/>
        <w:kinsoku w:val="0"/>
        <w:overflowPunct w:val="0"/>
        <w:spacing w:line="23" w:lineRule="atLeast"/>
        <w:jc w:val="both"/>
      </w:pPr>
    </w:p>
    <w:p w14:paraId="22B9DA3D" w14:textId="7096F8D4" w:rsidR="005C27F6" w:rsidRDefault="005C27F6" w:rsidP="009062F1">
      <w:pPr>
        <w:pStyle w:val="Heading1"/>
        <w:numPr>
          <w:ilvl w:val="0"/>
          <w:numId w:val="0"/>
        </w:numPr>
        <w:kinsoku w:val="0"/>
        <w:overflowPunct w:val="0"/>
        <w:spacing w:before="0" w:after="0" w:line="23" w:lineRule="atLeast"/>
        <w:ind w:left="720" w:hanging="720"/>
        <w:jc w:val="both"/>
        <w:rPr>
          <w:rFonts w:ascii="Times New Roman" w:hAnsi="Times New Roman" w:cs="Times New Roman"/>
          <w:sz w:val="24"/>
          <w:szCs w:val="24"/>
        </w:rPr>
      </w:pPr>
      <w:r w:rsidRPr="005C27F6">
        <w:rPr>
          <w:rFonts w:ascii="Times New Roman" w:hAnsi="Times New Roman" w:cs="Times New Roman"/>
          <w:sz w:val="24"/>
          <w:szCs w:val="24"/>
        </w:rPr>
        <w:t>UCAPAN TERIMA KASIH</w:t>
      </w:r>
      <w:r w:rsidR="009062F1">
        <w:rPr>
          <w:rFonts w:ascii="Times New Roman" w:hAnsi="Times New Roman" w:cs="Times New Roman"/>
          <w:sz w:val="24"/>
          <w:szCs w:val="24"/>
        </w:rPr>
        <w:t xml:space="preserve"> </w:t>
      </w:r>
    </w:p>
    <w:p w14:paraId="1BE00E87" w14:textId="77777777" w:rsidR="00A93C57" w:rsidRDefault="00B6694D" w:rsidP="00A93C57">
      <w:pPr>
        <w:spacing w:after="0" w:line="240" w:lineRule="auto"/>
        <w:ind w:firstLine="284"/>
        <w:jc w:val="both"/>
        <w:rPr>
          <w:rFonts w:ascii="Times New Roman" w:hAnsi="Times New Roman" w:cs="Times New Roman"/>
          <w:sz w:val="24"/>
        </w:rPr>
      </w:pPr>
      <w:r>
        <w:t xml:space="preserve"> </w:t>
      </w:r>
      <w:r>
        <w:rPr>
          <w:rFonts w:ascii="Times New Roman" w:hAnsi="Times New Roman" w:cs="Times New Roman"/>
          <w:sz w:val="24"/>
        </w:rPr>
        <w:t>Penulis menguc</w:t>
      </w:r>
      <w:r w:rsidR="008805D3">
        <w:rPr>
          <w:rFonts w:ascii="Times New Roman" w:hAnsi="Times New Roman" w:cs="Times New Roman"/>
          <w:sz w:val="24"/>
        </w:rPr>
        <w:t>apkan terima kasih kepada Sekolah Tinggi Ilmu Kesehatan</w:t>
      </w:r>
      <w:r>
        <w:rPr>
          <w:rFonts w:ascii="Times New Roman" w:hAnsi="Times New Roman" w:cs="Times New Roman"/>
          <w:sz w:val="24"/>
        </w:rPr>
        <w:t xml:space="preserve"> Nasional </w:t>
      </w:r>
      <w:r w:rsidR="00A93C57">
        <w:rPr>
          <w:rFonts w:ascii="Times New Roman" w:hAnsi="Times New Roman" w:cs="Times New Roman"/>
          <w:sz w:val="24"/>
        </w:rPr>
        <w:t xml:space="preserve">dan </w:t>
      </w:r>
      <w:r w:rsidR="008805D3">
        <w:rPr>
          <w:rFonts w:ascii="Times New Roman" w:hAnsi="Times New Roman" w:cs="Times New Roman"/>
          <w:sz w:val="24"/>
        </w:rPr>
        <w:t>Laboratorium Biologi Molekuler RSUD Soehadi Prijonegoro Sragen</w:t>
      </w:r>
      <w:r w:rsidR="00A93C57">
        <w:rPr>
          <w:rFonts w:ascii="Times New Roman" w:hAnsi="Times New Roman" w:cs="Times New Roman"/>
          <w:sz w:val="24"/>
        </w:rPr>
        <w:t>, Jawa Tengah</w:t>
      </w:r>
      <w:r>
        <w:rPr>
          <w:rFonts w:ascii="Times New Roman" w:hAnsi="Times New Roman" w:cs="Times New Roman"/>
          <w:sz w:val="24"/>
        </w:rPr>
        <w:t xml:space="preserve"> yang telah mendukung sepenuhnya dalam penelitian ini, penulis juga mengucapkan terima kasih kepada seluruh keluarga dan kerabat atas dukungan dala penelitian ini.</w:t>
      </w:r>
    </w:p>
    <w:p w14:paraId="5240C857" w14:textId="6B7FAB6B" w:rsidR="005C27F6" w:rsidRDefault="00B6694D" w:rsidP="00A93C57">
      <w:pPr>
        <w:spacing w:after="0" w:line="240" w:lineRule="auto"/>
        <w:ind w:firstLine="284"/>
        <w:jc w:val="both"/>
      </w:pPr>
      <w:r>
        <w:tab/>
      </w:r>
    </w:p>
    <w:p w14:paraId="1A528F91" w14:textId="019A4438" w:rsidR="005C27F6" w:rsidRDefault="009062F1" w:rsidP="009062F1">
      <w:pPr>
        <w:pStyle w:val="Heading1"/>
        <w:numPr>
          <w:ilvl w:val="0"/>
          <w:numId w:val="0"/>
        </w:numPr>
        <w:kinsoku w:val="0"/>
        <w:overflowPunct w:val="0"/>
        <w:spacing w:before="0" w:after="0" w:line="23" w:lineRule="atLeast"/>
        <w:jc w:val="both"/>
        <w:rPr>
          <w:rFonts w:ascii="Times New Roman" w:hAnsi="Times New Roman" w:cs="Times New Roman"/>
          <w:spacing w:val="-5"/>
          <w:sz w:val="24"/>
          <w:szCs w:val="24"/>
        </w:rPr>
      </w:pPr>
      <w:r w:rsidRPr="009062F1">
        <w:rPr>
          <w:rFonts w:ascii="Times New Roman" w:hAnsi="Times New Roman" w:cs="Times New Roman"/>
          <w:spacing w:val="-5"/>
          <w:sz w:val="24"/>
          <w:szCs w:val="24"/>
        </w:rPr>
        <w:t xml:space="preserve">DAFTAR </w:t>
      </w:r>
      <w:r w:rsidR="005C27F6" w:rsidRPr="009062F1">
        <w:rPr>
          <w:rFonts w:ascii="Times New Roman" w:hAnsi="Times New Roman" w:cs="Times New Roman"/>
          <w:spacing w:val="-5"/>
          <w:sz w:val="24"/>
          <w:szCs w:val="24"/>
        </w:rPr>
        <w:t>PUSTAKA</w:t>
      </w:r>
      <w:r w:rsidR="005C27F6" w:rsidRPr="009062F1">
        <w:rPr>
          <w:rFonts w:ascii="Times New Roman" w:hAnsi="Times New Roman" w:cs="Times New Roman"/>
          <w:spacing w:val="-5"/>
          <w:sz w:val="24"/>
          <w:szCs w:val="24"/>
        </w:rPr>
        <w:tab/>
      </w:r>
      <w:r w:rsidRPr="009062F1">
        <w:rPr>
          <w:rFonts w:ascii="Times New Roman" w:hAnsi="Times New Roman" w:cs="Times New Roman"/>
          <w:spacing w:val="-5"/>
          <w:sz w:val="24"/>
          <w:szCs w:val="24"/>
        </w:rPr>
        <w:t xml:space="preserve"> </w:t>
      </w:r>
    </w:p>
    <w:p w14:paraId="57B87BB8" w14:textId="2FC98420" w:rsidR="00872263" w:rsidRPr="00872263" w:rsidRDefault="009C0DAE"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Pr>
          <w:spacing w:val="-5"/>
        </w:rPr>
        <w:fldChar w:fldCharType="begin" w:fldLock="1"/>
      </w:r>
      <w:r>
        <w:rPr>
          <w:spacing w:val="-5"/>
        </w:rPr>
        <w:instrText xml:space="preserve">ADDIN Mendeley Bibliography CSL_BIBLIOGRAPHY </w:instrText>
      </w:r>
      <w:r>
        <w:rPr>
          <w:spacing w:val="-5"/>
        </w:rPr>
        <w:fldChar w:fldCharType="separate"/>
      </w:r>
      <w:r w:rsidR="00872263" w:rsidRPr="00872263">
        <w:rPr>
          <w:rFonts w:ascii="Times New Roman" w:hAnsi="Times New Roman" w:cs="Times New Roman"/>
          <w:noProof/>
          <w:sz w:val="24"/>
          <w:szCs w:val="24"/>
        </w:rPr>
        <w:t xml:space="preserve">Bachtiiar, L., Gustaman, R. A., &amp; Maywati, S. (2023). Faktor Risiko Yang Berhubungan Dengan Kejadian Penyakit Jantung Koroner (Pjk) (. </w:t>
      </w:r>
      <w:r w:rsidR="00872263" w:rsidRPr="00872263">
        <w:rPr>
          <w:rFonts w:ascii="Times New Roman" w:hAnsi="Times New Roman" w:cs="Times New Roman"/>
          <w:i/>
          <w:iCs/>
          <w:noProof/>
          <w:sz w:val="24"/>
          <w:szCs w:val="24"/>
        </w:rPr>
        <w:t>Jurnal Kesehatan Komunitas Indonesia</w:t>
      </w:r>
      <w:r w:rsidR="00872263" w:rsidRPr="00872263">
        <w:rPr>
          <w:rFonts w:ascii="Times New Roman" w:hAnsi="Times New Roman" w:cs="Times New Roman"/>
          <w:noProof/>
          <w:sz w:val="24"/>
          <w:szCs w:val="24"/>
        </w:rPr>
        <w:t xml:space="preserve">, </w:t>
      </w:r>
      <w:r w:rsidR="00872263" w:rsidRPr="00872263">
        <w:rPr>
          <w:rFonts w:ascii="Times New Roman" w:hAnsi="Times New Roman" w:cs="Times New Roman"/>
          <w:i/>
          <w:iCs/>
          <w:noProof/>
          <w:sz w:val="24"/>
          <w:szCs w:val="24"/>
        </w:rPr>
        <w:t>19</w:t>
      </w:r>
      <w:r w:rsidR="00872263" w:rsidRPr="00872263">
        <w:rPr>
          <w:rFonts w:ascii="Times New Roman" w:hAnsi="Times New Roman" w:cs="Times New Roman"/>
          <w:noProof/>
          <w:sz w:val="24"/>
          <w:szCs w:val="24"/>
        </w:rPr>
        <w:t>(1), 52–60. https://doi.org/10.37058/jkki.v19i1.6862</w:t>
      </w:r>
    </w:p>
    <w:p w14:paraId="5B6F1D8E"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Butarbutar, D. (2020). No Title. </w:t>
      </w:r>
      <w:r w:rsidRPr="00872263">
        <w:rPr>
          <w:rFonts w:ascii="Times New Roman" w:hAnsi="Times New Roman" w:cs="Times New Roman"/>
          <w:i/>
          <w:iCs/>
          <w:noProof/>
          <w:sz w:val="24"/>
          <w:szCs w:val="24"/>
        </w:rPr>
        <w:t>Analisis Data SNP (Single Nucleotide Polymorphism) Dengan Metode Chi-Square</w:t>
      </w:r>
      <w:r w:rsidRPr="00872263">
        <w:rPr>
          <w:rFonts w:ascii="Times New Roman" w:hAnsi="Times New Roman" w:cs="Times New Roman"/>
          <w:noProof/>
          <w:sz w:val="24"/>
          <w:szCs w:val="24"/>
        </w:rPr>
        <w:t>.</w:t>
      </w:r>
    </w:p>
    <w:p w14:paraId="50CDB703" w14:textId="77777777" w:rsidR="00872263" w:rsidRPr="0006123C"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Fonna, T. R., &amp; Rahmat. (2023). Dislipidemia. </w:t>
      </w:r>
      <w:r w:rsidRPr="0006123C">
        <w:rPr>
          <w:rFonts w:ascii="Times New Roman" w:hAnsi="Times New Roman" w:cs="Times New Roman"/>
          <w:i/>
          <w:iCs/>
          <w:noProof/>
          <w:sz w:val="24"/>
          <w:szCs w:val="24"/>
        </w:rPr>
        <w:t>Jurnal Kesehatan Amanah</w:t>
      </w:r>
      <w:r w:rsidRPr="0006123C">
        <w:rPr>
          <w:rFonts w:ascii="Times New Roman" w:hAnsi="Times New Roman" w:cs="Times New Roman"/>
          <w:noProof/>
          <w:sz w:val="24"/>
          <w:szCs w:val="24"/>
        </w:rPr>
        <w:t xml:space="preserve">, </w:t>
      </w:r>
      <w:r w:rsidRPr="0006123C">
        <w:rPr>
          <w:rFonts w:ascii="Times New Roman" w:hAnsi="Times New Roman" w:cs="Times New Roman"/>
          <w:i/>
          <w:iCs/>
          <w:noProof/>
          <w:sz w:val="24"/>
          <w:szCs w:val="24"/>
        </w:rPr>
        <w:t>7(1)</w:t>
      </w:r>
      <w:r w:rsidRPr="0006123C">
        <w:rPr>
          <w:rFonts w:ascii="Times New Roman" w:hAnsi="Times New Roman" w:cs="Times New Roman"/>
          <w:noProof/>
          <w:sz w:val="24"/>
          <w:szCs w:val="24"/>
        </w:rPr>
        <w:t>.</w:t>
      </w:r>
    </w:p>
    <w:p w14:paraId="7EF2D38A"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06123C">
        <w:rPr>
          <w:rFonts w:ascii="Times New Roman" w:hAnsi="Times New Roman" w:cs="Times New Roman"/>
          <w:noProof/>
          <w:sz w:val="24"/>
          <w:szCs w:val="24"/>
        </w:rPr>
        <w:t xml:space="preserve">Irmalita. (2015). </w:t>
      </w:r>
      <w:r w:rsidRPr="0006123C">
        <w:rPr>
          <w:rFonts w:ascii="Times New Roman" w:hAnsi="Times New Roman" w:cs="Times New Roman"/>
          <w:i/>
          <w:iCs/>
          <w:noProof/>
          <w:sz w:val="24"/>
          <w:szCs w:val="24"/>
        </w:rPr>
        <w:t>Pedoman Tatalaksana Sindrom Koroner Akut (3 ed).</w:t>
      </w:r>
      <w:r w:rsidRPr="0006123C">
        <w:rPr>
          <w:rFonts w:ascii="Times New Roman" w:hAnsi="Times New Roman" w:cs="Times New Roman"/>
          <w:noProof/>
          <w:sz w:val="24"/>
          <w:szCs w:val="24"/>
        </w:rPr>
        <w:t xml:space="preserve"> Perhimpunan Dokter Spesiali</w:t>
      </w:r>
      <w:r w:rsidRPr="00872263">
        <w:rPr>
          <w:rFonts w:ascii="Times New Roman" w:hAnsi="Times New Roman" w:cs="Times New Roman"/>
          <w:noProof/>
          <w:sz w:val="24"/>
          <w:szCs w:val="24"/>
        </w:rPr>
        <w:t>s Kardiovaskuler Indonesia.</w:t>
      </w:r>
    </w:p>
    <w:p w14:paraId="44AA5316"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Maulida, M., Mayasari, D., &amp; Rahmayani, F. (2018). Pengaruh Rasio Kolesterol Total terhadap High Density Lipoprotein ( HDL ) pada Kejadian Stroke Iskemik The Influence of Total Cholesterol Ratio Against High Density Lipoprotein ( HDL ) in The Incidence of Ischemic Stroke. </w:t>
      </w:r>
      <w:r w:rsidRPr="00872263">
        <w:rPr>
          <w:rFonts w:ascii="Times New Roman" w:hAnsi="Times New Roman" w:cs="Times New Roman"/>
          <w:i/>
          <w:iCs/>
          <w:noProof/>
          <w:sz w:val="24"/>
          <w:szCs w:val="24"/>
        </w:rPr>
        <w:t>Majority</w:t>
      </w:r>
      <w:r w:rsidRPr="00872263">
        <w:rPr>
          <w:rFonts w:ascii="Times New Roman" w:hAnsi="Times New Roman" w:cs="Times New Roman"/>
          <w:noProof/>
          <w:sz w:val="24"/>
          <w:szCs w:val="24"/>
        </w:rPr>
        <w:t xml:space="preserve">, </w:t>
      </w:r>
      <w:r w:rsidRPr="00872263">
        <w:rPr>
          <w:rFonts w:ascii="Times New Roman" w:hAnsi="Times New Roman" w:cs="Times New Roman"/>
          <w:i/>
          <w:iCs/>
          <w:noProof/>
          <w:sz w:val="24"/>
          <w:szCs w:val="24"/>
        </w:rPr>
        <w:t>7</w:t>
      </w:r>
      <w:r w:rsidRPr="00872263">
        <w:rPr>
          <w:rFonts w:ascii="Times New Roman" w:hAnsi="Times New Roman" w:cs="Times New Roman"/>
          <w:noProof/>
          <w:sz w:val="24"/>
          <w:szCs w:val="24"/>
        </w:rPr>
        <w:t>(21), 214–218.</w:t>
      </w:r>
    </w:p>
    <w:p w14:paraId="554259DE"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Melyani, M., Tambunan, L. N., &amp; Baringbing, E. P. (2023). Hubungan Usia dengan Kejadian Penyakit Jantung Koroner pada Pasien Rawat Jalan di RSUD dr. Doris Sylvanus Provinsi Kalimantan Tengah. </w:t>
      </w:r>
      <w:r w:rsidRPr="00872263">
        <w:rPr>
          <w:rFonts w:ascii="Times New Roman" w:hAnsi="Times New Roman" w:cs="Times New Roman"/>
          <w:i/>
          <w:iCs/>
          <w:noProof/>
          <w:sz w:val="24"/>
          <w:szCs w:val="24"/>
        </w:rPr>
        <w:t>Jurnal Surya Medika</w:t>
      </w:r>
      <w:r w:rsidRPr="00872263">
        <w:rPr>
          <w:rFonts w:ascii="Times New Roman" w:hAnsi="Times New Roman" w:cs="Times New Roman"/>
          <w:noProof/>
          <w:sz w:val="24"/>
          <w:szCs w:val="24"/>
        </w:rPr>
        <w:t xml:space="preserve">, </w:t>
      </w:r>
      <w:r w:rsidRPr="00872263">
        <w:rPr>
          <w:rFonts w:ascii="Times New Roman" w:hAnsi="Times New Roman" w:cs="Times New Roman"/>
          <w:i/>
          <w:iCs/>
          <w:noProof/>
          <w:sz w:val="24"/>
          <w:szCs w:val="24"/>
        </w:rPr>
        <w:t>9</w:t>
      </w:r>
      <w:r w:rsidRPr="00872263">
        <w:rPr>
          <w:rFonts w:ascii="Times New Roman" w:hAnsi="Times New Roman" w:cs="Times New Roman"/>
          <w:noProof/>
          <w:sz w:val="24"/>
          <w:szCs w:val="24"/>
        </w:rPr>
        <w:t>(1), 119–125. https://doi.org/10.33084/jsm.v9i1.5158</w:t>
      </w:r>
    </w:p>
    <w:p w14:paraId="6D7E828C"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Saragih, A. D. (2020). Terapi Dislipidemia untuk Mencegah Resiko Penyakit Jantung Koroner. </w:t>
      </w:r>
      <w:r w:rsidRPr="00872263">
        <w:rPr>
          <w:rFonts w:ascii="Times New Roman" w:hAnsi="Times New Roman" w:cs="Times New Roman"/>
          <w:i/>
          <w:iCs/>
          <w:noProof/>
          <w:sz w:val="24"/>
          <w:szCs w:val="24"/>
        </w:rPr>
        <w:t>Indonesian Journal of Nursing and Health Sciences</w:t>
      </w:r>
      <w:r w:rsidRPr="00872263">
        <w:rPr>
          <w:rFonts w:ascii="Times New Roman" w:hAnsi="Times New Roman" w:cs="Times New Roman"/>
          <w:noProof/>
          <w:sz w:val="24"/>
          <w:szCs w:val="24"/>
        </w:rPr>
        <w:t xml:space="preserve">, </w:t>
      </w:r>
      <w:r w:rsidRPr="00872263">
        <w:rPr>
          <w:rFonts w:ascii="Times New Roman" w:hAnsi="Times New Roman" w:cs="Times New Roman"/>
          <w:i/>
          <w:iCs/>
          <w:noProof/>
          <w:sz w:val="24"/>
          <w:szCs w:val="24"/>
        </w:rPr>
        <w:t>1</w:t>
      </w:r>
      <w:r w:rsidRPr="00872263">
        <w:rPr>
          <w:rFonts w:ascii="Times New Roman" w:hAnsi="Times New Roman" w:cs="Times New Roman"/>
          <w:noProof/>
          <w:sz w:val="24"/>
          <w:szCs w:val="24"/>
        </w:rPr>
        <w:t>(1), 15–24. https://doi.org/10.37287/ijnhs.v1i1.223</w:t>
      </w:r>
    </w:p>
    <w:p w14:paraId="29631A17"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Sosiawan, A., Kurniati, M., Nuraini, I., A’yun, Q., Coen, R. M., Danudiningrat, P., Mulyawan, I., Purnama, R., Iskandar, D., &amp; Hassan, R. (2022). Journal of International Dental and Medical Research ISSN 1309-100X Volume • 15 • Number • 4 • 2022 Clinical article. In </w:t>
      </w:r>
      <w:r w:rsidRPr="00872263">
        <w:rPr>
          <w:rFonts w:ascii="Times New Roman" w:hAnsi="Times New Roman" w:cs="Times New Roman"/>
          <w:i/>
          <w:iCs/>
          <w:noProof/>
          <w:sz w:val="24"/>
          <w:szCs w:val="24"/>
        </w:rPr>
        <w:t>J Int Dent Med Res</w:t>
      </w:r>
      <w:r w:rsidRPr="00872263">
        <w:rPr>
          <w:rFonts w:ascii="Times New Roman" w:hAnsi="Times New Roman" w:cs="Times New Roman"/>
          <w:noProof/>
          <w:sz w:val="24"/>
          <w:szCs w:val="24"/>
        </w:rPr>
        <w:t xml:space="preserve"> (Vol. 15, Issue 4). http://www.jidmr.com</w:t>
      </w:r>
    </w:p>
    <w:p w14:paraId="59ECA71E"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872263">
        <w:rPr>
          <w:rFonts w:ascii="Times New Roman" w:hAnsi="Times New Roman" w:cs="Times New Roman"/>
          <w:noProof/>
          <w:sz w:val="24"/>
          <w:szCs w:val="24"/>
        </w:rPr>
        <w:t xml:space="preserve">Suwanto, D. (n.d.). </w:t>
      </w:r>
      <w:r w:rsidRPr="00872263">
        <w:rPr>
          <w:rFonts w:ascii="Times New Roman" w:hAnsi="Times New Roman" w:cs="Times New Roman"/>
          <w:i/>
          <w:iCs/>
          <w:noProof/>
          <w:sz w:val="24"/>
          <w:szCs w:val="24"/>
        </w:rPr>
        <w:t>CONTINUING PROFESSIONAL DEVELOPMENT Akreditasi PP IAI-2 SKP Peran Hiperhomosisteinemia dalam Aterosklerosis</w:t>
      </w:r>
      <w:r w:rsidRPr="00872263">
        <w:rPr>
          <w:rFonts w:ascii="Times New Roman" w:hAnsi="Times New Roman" w:cs="Times New Roman"/>
          <w:noProof/>
          <w:sz w:val="24"/>
          <w:szCs w:val="24"/>
        </w:rPr>
        <w:t xml:space="preserve"> (Vol. 44, Issue 9).</w:t>
      </w:r>
    </w:p>
    <w:p w14:paraId="66D3FDAB" w14:textId="77777777" w:rsidR="00872263" w:rsidRPr="00872263" w:rsidRDefault="00872263" w:rsidP="008805D3">
      <w:pPr>
        <w:widowControl w:val="0"/>
        <w:autoSpaceDE w:val="0"/>
        <w:autoSpaceDN w:val="0"/>
        <w:adjustRightInd w:val="0"/>
        <w:spacing w:after="0" w:line="240" w:lineRule="atLeast"/>
        <w:ind w:left="480" w:hanging="480"/>
        <w:jc w:val="both"/>
        <w:rPr>
          <w:rFonts w:ascii="Times New Roman" w:hAnsi="Times New Roman" w:cs="Times New Roman"/>
          <w:noProof/>
          <w:sz w:val="24"/>
        </w:rPr>
      </w:pPr>
      <w:r w:rsidRPr="00872263">
        <w:rPr>
          <w:rFonts w:ascii="Times New Roman" w:hAnsi="Times New Roman" w:cs="Times New Roman"/>
          <w:noProof/>
          <w:sz w:val="24"/>
          <w:szCs w:val="24"/>
        </w:rPr>
        <w:t xml:space="preserve">Widyawati. (2021). </w:t>
      </w:r>
      <w:r w:rsidRPr="00872263">
        <w:rPr>
          <w:rFonts w:ascii="Times New Roman" w:hAnsi="Times New Roman" w:cs="Times New Roman"/>
          <w:i/>
          <w:iCs/>
          <w:noProof/>
          <w:sz w:val="24"/>
          <w:szCs w:val="24"/>
        </w:rPr>
        <w:t>Penyakit Jantung Koroner Didominasi Masyarakat Kota</w:t>
      </w:r>
      <w:r w:rsidRPr="00872263">
        <w:rPr>
          <w:rFonts w:ascii="Times New Roman" w:hAnsi="Times New Roman" w:cs="Times New Roman"/>
          <w:noProof/>
          <w:sz w:val="24"/>
          <w:szCs w:val="24"/>
        </w:rPr>
        <w:t>. http://www.sehatnegeriku.kemkes.go.id</w:t>
      </w:r>
    </w:p>
    <w:p w14:paraId="29F2C9FC" w14:textId="59E48F42" w:rsidR="009062F1" w:rsidRPr="00FA3366" w:rsidRDefault="009C0DAE" w:rsidP="008805D3">
      <w:pPr>
        <w:widowControl w:val="0"/>
        <w:autoSpaceDE w:val="0"/>
        <w:autoSpaceDN w:val="0"/>
        <w:adjustRightInd w:val="0"/>
        <w:spacing w:after="0" w:line="240" w:lineRule="atLeast"/>
        <w:ind w:left="480" w:hanging="480"/>
        <w:jc w:val="both"/>
        <w:rPr>
          <w:spacing w:val="-5"/>
        </w:rPr>
      </w:pPr>
      <w:r>
        <w:rPr>
          <w:spacing w:val="-5"/>
        </w:rPr>
        <w:fldChar w:fldCharType="end"/>
      </w:r>
    </w:p>
    <w:p w14:paraId="623BA3E2" w14:textId="77777777" w:rsidR="00FA3366" w:rsidRPr="00FA3366" w:rsidRDefault="00FA3366" w:rsidP="009062F1">
      <w:pPr>
        <w:pStyle w:val="BodyText"/>
        <w:kinsoku w:val="0"/>
        <w:overflowPunct w:val="0"/>
        <w:spacing w:line="23" w:lineRule="atLeast"/>
        <w:ind w:firstLine="426"/>
        <w:jc w:val="both"/>
        <w:rPr>
          <w:spacing w:val="-5"/>
        </w:rPr>
      </w:pPr>
    </w:p>
    <w:p w14:paraId="250AFF0D" w14:textId="77777777" w:rsidR="00FA3366" w:rsidRPr="00FA3366" w:rsidRDefault="00FA3366" w:rsidP="009062F1">
      <w:pPr>
        <w:spacing w:after="0" w:line="23" w:lineRule="atLeast"/>
        <w:ind w:right="39"/>
        <w:jc w:val="both"/>
        <w:rPr>
          <w:rFonts w:ascii="Times New Roman" w:hAnsi="Times New Roman" w:cs="Times New Roman"/>
          <w:sz w:val="18"/>
          <w:szCs w:val="18"/>
        </w:rPr>
      </w:pPr>
    </w:p>
    <w:p w14:paraId="31E7696B" w14:textId="77777777" w:rsidR="00FA3366" w:rsidRPr="00FA3366" w:rsidRDefault="00FA3366" w:rsidP="009062F1">
      <w:pPr>
        <w:spacing w:after="0" w:line="23" w:lineRule="atLeast"/>
        <w:ind w:right="39"/>
        <w:jc w:val="both"/>
        <w:rPr>
          <w:rFonts w:ascii="Times New Roman" w:hAnsi="Times New Roman" w:cs="Times New Roman"/>
          <w:sz w:val="18"/>
          <w:szCs w:val="18"/>
        </w:rPr>
      </w:pPr>
    </w:p>
    <w:p w14:paraId="15C40398" w14:textId="77777777" w:rsidR="00FA3366" w:rsidRPr="00FA3366" w:rsidRDefault="00FA3366" w:rsidP="009062F1">
      <w:pPr>
        <w:spacing w:after="0" w:line="23" w:lineRule="atLeast"/>
        <w:ind w:right="79"/>
        <w:jc w:val="both"/>
        <w:rPr>
          <w:rFonts w:ascii="Times New Roman" w:hAnsi="Times New Roman" w:cs="Times New Roman"/>
          <w:i/>
          <w:sz w:val="18"/>
          <w:szCs w:val="18"/>
        </w:rPr>
      </w:pPr>
    </w:p>
    <w:p w14:paraId="1BCA89E8" w14:textId="77777777" w:rsidR="00FA3366" w:rsidRPr="00FA3366" w:rsidRDefault="00FA3366" w:rsidP="009062F1">
      <w:pPr>
        <w:spacing w:after="0" w:line="23" w:lineRule="atLeast"/>
        <w:jc w:val="both"/>
        <w:rPr>
          <w:rFonts w:ascii="Times New Roman" w:hAnsi="Times New Roman" w:cs="Times New Roman"/>
        </w:rPr>
      </w:pPr>
    </w:p>
    <w:p w14:paraId="441938C9" w14:textId="77777777" w:rsidR="00FA3366" w:rsidRPr="00FA3366" w:rsidRDefault="00FA3366" w:rsidP="009062F1">
      <w:pPr>
        <w:spacing w:after="0" w:line="23" w:lineRule="atLeast"/>
        <w:jc w:val="both"/>
        <w:rPr>
          <w:rFonts w:ascii="Times New Roman" w:hAnsi="Times New Roman" w:cs="Times New Roman"/>
        </w:rPr>
      </w:pPr>
    </w:p>
    <w:sectPr w:rsidR="00FA3366" w:rsidRPr="00FA3366" w:rsidSect="009062F1">
      <w:type w:val="continuous"/>
      <w:pgSz w:w="12240" w:h="15840"/>
      <w:pgMar w:top="1440" w:right="1440" w:bottom="1440" w:left="1843"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77A6"/>
    <w:multiLevelType w:val="multilevel"/>
    <w:tmpl w:val="1B001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66"/>
    <w:rsid w:val="0003172E"/>
    <w:rsid w:val="0006123C"/>
    <w:rsid w:val="00115993"/>
    <w:rsid w:val="00184BF0"/>
    <w:rsid w:val="001B3D12"/>
    <w:rsid w:val="002A43CF"/>
    <w:rsid w:val="002D527C"/>
    <w:rsid w:val="00311CBA"/>
    <w:rsid w:val="005C27F6"/>
    <w:rsid w:val="00601D28"/>
    <w:rsid w:val="006077AF"/>
    <w:rsid w:val="006571E5"/>
    <w:rsid w:val="00670E62"/>
    <w:rsid w:val="007C0C7F"/>
    <w:rsid w:val="007D2540"/>
    <w:rsid w:val="00872263"/>
    <w:rsid w:val="008805D3"/>
    <w:rsid w:val="008B5876"/>
    <w:rsid w:val="008F0049"/>
    <w:rsid w:val="009062F1"/>
    <w:rsid w:val="00954439"/>
    <w:rsid w:val="0098174A"/>
    <w:rsid w:val="009C0DAE"/>
    <w:rsid w:val="00A93C57"/>
    <w:rsid w:val="00B6694D"/>
    <w:rsid w:val="00D23AA0"/>
    <w:rsid w:val="00EE626B"/>
    <w:rsid w:val="00F60EBE"/>
    <w:rsid w:val="00F75599"/>
    <w:rsid w:val="00FA3366"/>
    <w:rsid w:val="00FA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D292"/>
  <w15:docId w15:val="{206F5BFE-AF54-4227-8449-FD9A291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40"/>
  </w:style>
  <w:style w:type="paragraph" w:styleId="Heading1">
    <w:name w:val="heading 1"/>
    <w:basedOn w:val="Normal"/>
    <w:next w:val="Normal"/>
    <w:link w:val="Heading1Char"/>
    <w:uiPriority w:val="9"/>
    <w:qFormat/>
    <w:rsid w:val="00FA3366"/>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A3366"/>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3366"/>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A3366"/>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A3366"/>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FA336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A3366"/>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A3366"/>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A3366"/>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FA3366"/>
    <w:rPr>
      <w:b/>
      <w:bCs/>
      <w:sz w:val="24"/>
      <w:szCs w:val="24"/>
    </w:rPr>
  </w:style>
  <w:style w:type="paragraph" w:styleId="Title">
    <w:name w:val="Title"/>
    <w:basedOn w:val="Normal"/>
    <w:link w:val="TitleChar"/>
    <w:qFormat/>
    <w:rsid w:val="00FA3366"/>
    <w:pPr>
      <w:spacing w:after="0" w:line="240" w:lineRule="auto"/>
      <w:contextualSpacing/>
      <w:jc w:val="center"/>
    </w:pPr>
    <w:rPr>
      <w:b/>
      <w:bCs/>
      <w:sz w:val="24"/>
      <w:szCs w:val="24"/>
    </w:rPr>
  </w:style>
  <w:style w:type="character" w:customStyle="1" w:styleId="TitleChar1">
    <w:name w:val="Title Char1"/>
    <w:basedOn w:val="DefaultParagraphFont"/>
    <w:uiPriority w:val="10"/>
    <w:rsid w:val="00FA3366"/>
    <w:rPr>
      <w:rFonts w:asciiTheme="majorHAnsi" w:eastAsiaTheme="majorEastAsia" w:hAnsiTheme="majorHAnsi" w:cstheme="majorBidi"/>
      <w:color w:val="17365D" w:themeColor="text2" w:themeShade="BF"/>
      <w:spacing w:val="5"/>
      <w:kern w:val="28"/>
      <w:sz w:val="52"/>
      <w:szCs w:val="52"/>
    </w:rPr>
  </w:style>
  <w:style w:type="paragraph" w:customStyle="1" w:styleId="Ventura-Author">
    <w:name w:val="Ventura-Author"/>
    <w:basedOn w:val="Normal"/>
    <w:link w:val="Ventura-AuthorChar"/>
    <w:rsid w:val="00FA3366"/>
    <w:pPr>
      <w:widowControl w:val="0"/>
      <w:spacing w:after="0" w:line="240" w:lineRule="auto"/>
      <w:contextualSpacing/>
      <w:jc w:val="both"/>
    </w:pPr>
    <w:rPr>
      <w:rFonts w:ascii="Book Antiqua" w:eastAsia="Times New Roman" w:hAnsi="Book Antiqua" w:cs="Times New Roman"/>
      <w:sz w:val="24"/>
      <w:szCs w:val="24"/>
    </w:rPr>
  </w:style>
  <w:style w:type="character" w:customStyle="1" w:styleId="Ventura-AuthorChar">
    <w:name w:val="Ventura-Author Char"/>
    <w:link w:val="Ventura-Author"/>
    <w:rsid w:val="00FA3366"/>
    <w:rPr>
      <w:rFonts w:ascii="Book Antiqua" w:eastAsia="Times New Roman" w:hAnsi="Book Antiqua" w:cs="Times New Roman"/>
      <w:sz w:val="24"/>
      <w:szCs w:val="24"/>
    </w:rPr>
  </w:style>
  <w:style w:type="paragraph" w:customStyle="1" w:styleId="Ventura-AuthorAddress">
    <w:name w:val="Ventura-AuthorAddress"/>
    <w:basedOn w:val="Normal"/>
    <w:rsid w:val="00FA3366"/>
    <w:pPr>
      <w:widowControl w:val="0"/>
      <w:spacing w:after="0" w:line="240" w:lineRule="auto"/>
      <w:contextualSpacing/>
      <w:jc w:val="both"/>
    </w:pPr>
    <w:rPr>
      <w:rFonts w:ascii="Book Antiqua" w:eastAsia="Times New Roman" w:hAnsi="Book Antiqua" w:cs="Times New Roman"/>
      <w:i/>
      <w:sz w:val="20"/>
      <w:szCs w:val="24"/>
    </w:rPr>
  </w:style>
  <w:style w:type="paragraph" w:styleId="BodyText">
    <w:name w:val="Body Text"/>
    <w:basedOn w:val="Normal"/>
    <w:link w:val="BodyTextChar"/>
    <w:uiPriority w:val="1"/>
    <w:qFormat/>
    <w:rsid w:val="00FA3366"/>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character" w:customStyle="1" w:styleId="BodyTextChar">
    <w:name w:val="Body Text Char"/>
    <w:basedOn w:val="DefaultParagraphFont"/>
    <w:link w:val="BodyText"/>
    <w:uiPriority w:val="99"/>
    <w:rsid w:val="00FA3366"/>
    <w:rPr>
      <w:rFonts w:ascii="Times New Roman" w:eastAsiaTheme="minorEastAsia" w:hAnsi="Times New Roman" w:cs="Times New Roman"/>
      <w:sz w:val="24"/>
      <w:szCs w:val="24"/>
      <w:lang w:val="en-ID" w:eastAsia="en-ID"/>
    </w:rPr>
  </w:style>
  <w:style w:type="character" w:customStyle="1" w:styleId="Heading1Char">
    <w:name w:val="Heading 1 Char"/>
    <w:basedOn w:val="DefaultParagraphFont"/>
    <w:link w:val="Heading1"/>
    <w:uiPriority w:val="9"/>
    <w:rsid w:val="00FA3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3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3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3366"/>
    <w:rPr>
      <w:rFonts w:eastAsiaTheme="minorEastAsia"/>
      <w:b/>
      <w:bCs/>
      <w:sz w:val="28"/>
      <w:szCs w:val="28"/>
    </w:rPr>
  </w:style>
  <w:style w:type="character" w:customStyle="1" w:styleId="Heading5Char">
    <w:name w:val="Heading 5 Char"/>
    <w:basedOn w:val="DefaultParagraphFont"/>
    <w:link w:val="Heading5"/>
    <w:uiPriority w:val="9"/>
    <w:semiHidden/>
    <w:rsid w:val="00FA3366"/>
    <w:rPr>
      <w:rFonts w:eastAsiaTheme="minorEastAsia"/>
      <w:b/>
      <w:bCs/>
      <w:i/>
      <w:iCs/>
      <w:sz w:val="26"/>
      <w:szCs w:val="26"/>
    </w:rPr>
  </w:style>
  <w:style w:type="character" w:customStyle="1" w:styleId="Heading6Char">
    <w:name w:val="Heading 6 Char"/>
    <w:basedOn w:val="DefaultParagraphFont"/>
    <w:link w:val="Heading6"/>
    <w:rsid w:val="00FA336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A3366"/>
    <w:rPr>
      <w:rFonts w:eastAsiaTheme="minorEastAsia"/>
      <w:sz w:val="24"/>
      <w:szCs w:val="24"/>
    </w:rPr>
  </w:style>
  <w:style w:type="character" w:customStyle="1" w:styleId="Heading8Char">
    <w:name w:val="Heading 8 Char"/>
    <w:basedOn w:val="DefaultParagraphFont"/>
    <w:link w:val="Heading8"/>
    <w:uiPriority w:val="9"/>
    <w:semiHidden/>
    <w:rsid w:val="00FA3366"/>
    <w:rPr>
      <w:rFonts w:eastAsiaTheme="minorEastAsia"/>
      <w:i/>
      <w:iCs/>
      <w:sz w:val="24"/>
      <w:szCs w:val="24"/>
    </w:rPr>
  </w:style>
  <w:style w:type="character" w:customStyle="1" w:styleId="Heading9Char">
    <w:name w:val="Heading 9 Char"/>
    <w:basedOn w:val="DefaultParagraphFont"/>
    <w:link w:val="Heading9"/>
    <w:uiPriority w:val="9"/>
    <w:semiHidden/>
    <w:rsid w:val="00FA336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5C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7F6"/>
    <w:rPr>
      <w:rFonts w:ascii="Tahoma" w:hAnsi="Tahoma" w:cs="Tahoma"/>
      <w:sz w:val="16"/>
      <w:szCs w:val="16"/>
    </w:rPr>
  </w:style>
  <w:style w:type="character" w:styleId="Hyperlink">
    <w:name w:val="Hyperlink"/>
    <w:basedOn w:val="DefaultParagraphFont"/>
    <w:uiPriority w:val="99"/>
    <w:unhideWhenUsed/>
    <w:rsid w:val="009062F1"/>
    <w:rPr>
      <w:color w:val="0000FF" w:themeColor="hyperlink"/>
      <w:u w:val="single"/>
    </w:rPr>
  </w:style>
  <w:style w:type="paragraph" w:styleId="HTMLPreformatted">
    <w:name w:val="HTML Preformatted"/>
    <w:basedOn w:val="Normal"/>
    <w:link w:val="HTMLPreformattedChar"/>
    <w:uiPriority w:val="99"/>
    <w:unhideWhenUsed/>
    <w:rsid w:val="002D5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2D527C"/>
    <w:rPr>
      <w:rFonts w:ascii="Courier New" w:eastAsia="Times New Roman" w:hAnsi="Courier New" w:cs="Courier New"/>
      <w:sz w:val="20"/>
      <w:szCs w:val="20"/>
      <w:lang w:val="en-ID" w:eastAsia="en-ID"/>
    </w:rPr>
  </w:style>
  <w:style w:type="paragraph" w:styleId="ListParagraph">
    <w:name w:val="List Paragraph"/>
    <w:basedOn w:val="Normal"/>
    <w:link w:val="ListParagraphChar"/>
    <w:uiPriority w:val="34"/>
    <w:qFormat/>
    <w:rsid w:val="0003172E"/>
    <w:pPr>
      <w:ind w:left="720"/>
      <w:contextualSpacing/>
    </w:pPr>
  </w:style>
  <w:style w:type="character" w:customStyle="1" w:styleId="ListParagraphChar">
    <w:name w:val="List Paragraph Char"/>
    <w:basedOn w:val="DefaultParagraphFont"/>
    <w:link w:val="ListParagraph"/>
    <w:uiPriority w:val="1"/>
    <w:qFormat/>
    <w:rsid w:val="0003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3D78-4D2C-4B52-BCCB-70655CA6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5208</Words>
  <Characters>29691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Vincentius Widya Iswara</dc:creator>
  <cp:lastModifiedBy>LPM STIKES NASIONAL</cp:lastModifiedBy>
  <cp:revision>3</cp:revision>
  <dcterms:created xsi:type="dcterms:W3CDTF">2024-07-17T06:25:00Z</dcterms:created>
  <dcterms:modified xsi:type="dcterms:W3CDTF">2024-07-17T06:27:00Z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61513d82-69b9-3c79-9345-1321584c39b0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